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3241" w:tblpY="871"/>
        <w:tblW w:w="7020" w:type="dxa"/>
        <w:tblLook w:val="04A0" w:firstRow="1" w:lastRow="0" w:firstColumn="1" w:lastColumn="0" w:noHBand="0" w:noVBand="1"/>
      </w:tblPr>
      <w:tblGrid>
        <w:gridCol w:w="7020"/>
      </w:tblGrid>
      <w:tr w:rsidR="00B1042A" w:rsidRPr="00B1042A" w14:paraId="376FE9A2" w14:textId="77777777" w:rsidTr="00BC6667">
        <w:trPr>
          <w:trHeight w:val="990"/>
        </w:trPr>
        <w:tc>
          <w:tcPr>
            <w:tcW w:w="7020" w:type="dxa"/>
            <w:vAlign w:val="center"/>
          </w:tcPr>
          <w:p w14:paraId="1BA99485" w14:textId="77777777" w:rsidR="00BC6667" w:rsidRPr="00B1042A" w:rsidRDefault="00BC6667" w:rsidP="00B1042A">
            <w:pPr>
              <w:widowControl w:val="0"/>
              <w:autoSpaceDE w:val="0"/>
              <w:autoSpaceDN w:val="0"/>
              <w:adjustRightInd w:val="0"/>
              <w:spacing w:after="0" w:line="240" w:lineRule="auto"/>
              <w:rPr>
                <w:rFonts w:ascii="Times New Roman" w:eastAsia="Times New Roman" w:hAnsi="Times New Roman"/>
                <w:b/>
                <w:sz w:val="24"/>
                <w:szCs w:val="24"/>
              </w:rPr>
            </w:pPr>
            <w:r w:rsidRPr="00B1042A">
              <w:rPr>
                <w:rFonts w:ascii="Times New Roman" w:eastAsia="Times New Roman" w:hAnsi="Times New Roman"/>
                <w:b/>
                <w:sz w:val="24"/>
                <w:szCs w:val="24"/>
              </w:rPr>
              <w:t>DỰ ÁN SÁNG KIẾN CHỈ SỐ XANH CẤP TỈNH (PGI)</w:t>
            </w:r>
          </w:p>
          <w:p w14:paraId="53B37EE4" w14:textId="77777777" w:rsidR="00BC6667" w:rsidRPr="00B1042A" w:rsidRDefault="00BC6667" w:rsidP="00B1042A">
            <w:pPr>
              <w:widowControl w:val="0"/>
              <w:autoSpaceDE w:val="0"/>
              <w:autoSpaceDN w:val="0"/>
              <w:adjustRightInd w:val="0"/>
              <w:spacing w:after="0" w:line="240" w:lineRule="auto"/>
              <w:rPr>
                <w:rFonts w:ascii="Times New Roman" w:eastAsia="Times New Roman" w:hAnsi="Times New Roman"/>
                <w:sz w:val="20"/>
                <w:szCs w:val="24"/>
              </w:rPr>
            </w:pPr>
            <w:r w:rsidRPr="00B1042A">
              <w:rPr>
                <w:rFonts w:ascii="Times New Roman" w:eastAsia="Times New Roman" w:hAnsi="Times New Roman"/>
                <w:sz w:val="20"/>
                <w:szCs w:val="24"/>
              </w:rPr>
              <w:t>Địa chỉ: Ban Pháp chế, VCCI, Số 9 Đào Duy Anh, Đống Đa, Hà Nội</w:t>
            </w:r>
          </w:p>
          <w:p w14:paraId="2817E318" w14:textId="77777777" w:rsidR="00BC6667" w:rsidRPr="00B1042A" w:rsidRDefault="00BC6667" w:rsidP="00B1042A">
            <w:pPr>
              <w:widowControl w:val="0"/>
              <w:autoSpaceDE w:val="0"/>
              <w:autoSpaceDN w:val="0"/>
              <w:adjustRightInd w:val="0"/>
              <w:spacing w:after="0" w:line="240" w:lineRule="auto"/>
              <w:rPr>
                <w:rFonts w:ascii="Times New Roman" w:eastAsia="Times New Roman" w:hAnsi="Times New Roman"/>
                <w:sz w:val="24"/>
                <w:szCs w:val="24"/>
              </w:rPr>
            </w:pPr>
            <w:r w:rsidRPr="00B1042A">
              <w:rPr>
                <w:rFonts w:ascii="Times New Roman" w:eastAsia="Times New Roman" w:hAnsi="Times New Roman"/>
                <w:sz w:val="20"/>
                <w:szCs w:val="24"/>
              </w:rPr>
              <w:t>Điện thoại: 04.35746983     Fax: 04.35771459   Email:pci@vcci.com.vn</w:t>
            </w:r>
          </w:p>
        </w:tc>
      </w:tr>
    </w:tbl>
    <w:p w14:paraId="597A7747" w14:textId="5A748B2F" w:rsidR="00623858" w:rsidRPr="006D2A6F" w:rsidRDefault="00BC6667" w:rsidP="006D2A6F">
      <w:pPr>
        <w:spacing w:after="0"/>
        <w:rPr>
          <w:sz w:val="20"/>
          <w:szCs w:val="20"/>
        </w:rPr>
      </w:pPr>
      <w:r w:rsidRPr="00B1042A">
        <w:rPr>
          <w:rFonts w:ascii="Times New Roman" w:eastAsia="Times New Roman" w:hAnsi="Times New Roman"/>
          <w:noProof/>
          <w:sz w:val="24"/>
          <w:szCs w:val="24"/>
        </w:rPr>
        <w:drawing>
          <wp:anchor distT="0" distB="0" distL="114300" distR="114300" simplePos="0" relativeHeight="251658240" behindDoc="1" locked="0" layoutInCell="1" allowOverlap="1" wp14:anchorId="0CAC697A" wp14:editId="6745BFFC">
            <wp:simplePos x="0" y="0"/>
            <wp:positionH relativeFrom="margin">
              <wp:align>left</wp:align>
            </wp:positionH>
            <wp:positionV relativeFrom="paragraph">
              <wp:posOffset>123825</wp:posOffset>
            </wp:positionV>
            <wp:extent cx="971550" cy="390525"/>
            <wp:effectExtent l="0" t="0" r="0" b="9525"/>
            <wp:wrapTight wrapText="bothSides">
              <wp:wrapPolygon edited="0">
                <wp:start x="0" y="0"/>
                <wp:lineTo x="0" y="21073"/>
                <wp:lineTo x="21176" y="21073"/>
                <wp:lineTo x="21176" y="0"/>
                <wp:lineTo x="0" y="0"/>
              </wp:wrapPolygon>
            </wp:wrapTight>
            <wp:docPr id="2" name="Picture 2" descr="vcci logo_mau xan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cci logo_mau xanh.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90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A75EF3" w14:textId="2862B9A3" w:rsidR="00BC6667" w:rsidRPr="006D2A6F" w:rsidRDefault="00BC6667" w:rsidP="006D2A6F">
      <w:pPr>
        <w:spacing w:after="0"/>
        <w:jc w:val="center"/>
        <w:rPr>
          <w:rFonts w:ascii="Times New Roman" w:hAnsi="Times New Roman"/>
          <w:b/>
          <w:bCs/>
          <w:sz w:val="28"/>
          <w:szCs w:val="28"/>
          <w:lang w:val="en-US"/>
        </w:rPr>
      </w:pPr>
      <w:r w:rsidRPr="006D2A6F">
        <w:rPr>
          <w:rFonts w:ascii="Times New Roman" w:hAnsi="Times New Roman"/>
          <w:b/>
          <w:bCs/>
          <w:sz w:val="28"/>
          <w:szCs w:val="28"/>
        </w:rPr>
        <w:t xml:space="preserve">ĐỀ NGHỊ </w:t>
      </w:r>
      <w:r w:rsidR="006D2A6F" w:rsidRPr="006D2A6F">
        <w:rPr>
          <w:rFonts w:ascii="Times New Roman" w:hAnsi="Times New Roman"/>
          <w:b/>
          <w:bCs/>
          <w:sz w:val="28"/>
          <w:szCs w:val="28"/>
          <w:lang w:val="en-US"/>
        </w:rPr>
        <w:t>CUNG CẤP ĐỀ XUẤT TỔ CHỨC LỄ CÔNG BỐ</w:t>
      </w:r>
    </w:p>
    <w:p w14:paraId="1D8CCA29" w14:textId="7E44AA16" w:rsidR="006D2A6F" w:rsidRPr="006D2A6F" w:rsidRDefault="006D2A6F" w:rsidP="006D2A6F">
      <w:pPr>
        <w:spacing w:after="0"/>
        <w:jc w:val="center"/>
        <w:rPr>
          <w:rFonts w:ascii="Times New Roman" w:hAnsi="Times New Roman"/>
          <w:b/>
          <w:bCs/>
          <w:sz w:val="28"/>
          <w:szCs w:val="28"/>
          <w:lang w:val="en-US"/>
        </w:rPr>
      </w:pPr>
      <w:r w:rsidRPr="006D2A6F">
        <w:rPr>
          <w:rFonts w:ascii="Times New Roman" w:hAnsi="Times New Roman"/>
          <w:b/>
          <w:bCs/>
          <w:sz w:val="28"/>
          <w:szCs w:val="28"/>
          <w:lang w:val="en-US"/>
        </w:rPr>
        <w:t>VÀ BÁO GIÁ CẠNH TRANH</w:t>
      </w:r>
    </w:p>
    <w:p w14:paraId="34320A3F" w14:textId="2190A846" w:rsidR="006D2A6F" w:rsidRPr="006D2A6F" w:rsidRDefault="006D2A6F" w:rsidP="00B1042A">
      <w:pPr>
        <w:jc w:val="center"/>
        <w:rPr>
          <w:rFonts w:ascii="Times New Roman" w:hAnsi="Times New Roman"/>
          <w:sz w:val="2"/>
          <w:szCs w:val="2"/>
          <w:lang w:val="en-US"/>
        </w:rPr>
      </w:pPr>
    </w:p>
    <w:p w14:paraId="48E0BACE" w14:textId="3266FE2E" w:rsidR="00BC6667" w:rsidRPr="00B1042A" w:rsidRDefault="00BC6667" w:rsidP="00B1042A">
      <w:pPr>
        <w:jc w:val="center"/>
        <w:rPr>
          <w:rFonts w:ascii="Times New Roman" w:hAnsi="Times New Roman"/>
          <w:sz w:val="28"/>
          <w:szCs w:val="28"/>
        </w:rPr>
      </w:pPr>
      <w:r w:rsidRPr="00B1042A">
        <w:rPr>
          <w:rFonts w:ascii="Times New Roman" w:hAnsi="Times New Roman"/>
          <w:sz w:val="28"/>
          <w:szCs w:val="28"/>
        </w:rPr>
        <w:t>Kính gửi: Các công ty Tổ chức sự kiện</w:t>
      </w:r>
    </w:p>
    <w:p w14:paraId="294085E7" w14:textId="77777777" w:rsidR="00BC6667" w:rsidRPr="00B1042A" w:rsidRDefault="00BC6667" w:rsidP="00B1042A">
      <w:pPr>
        <w:spacing w:before="120" w:after="120" w:line="360" w:lineRule="exact"/>
        <w:jc w:val="both"/>
        <w:rPr>
          <w:rFonts w:ascii="Times New Roman" w:hAnsi="Times New Roman"/>
          <w:b/>
          <w:sz w:val="28"/>
          <w:szCs w:val="28"/>
          <w:u w:val="single"/>
        </w:rPr>
      </w:pPr>
      <w:r w:rsidRPr="00B1042A">
        <w:rPr>
          <w:rFonts w:ascii="Times New Roman" w:hAnsi="Times New Roman"/>
          <w:b/>
          <w:sz w:val="28"/>
          <w:szCs w:val="28"/>
          <w:u w:val="single"/>
        </w:rPr>
        <w:t>Giới thiệu</w:t>
      </w:r>
    </w:p>
    <w:p w14:paraId="2B5DAACA" w14:textId="6971A83B" w:rsidR="00BC6667" w:rsidRPr="00B1042A" w:rsidRDefault="00BC6667" w:rsidP="00B1042A">
      <w:pPr>
        <w:pStyle w:val="ListParagraph"/>
        <w:numPr>
          <w:ilvl w:val="0"/>
          <w:numId w:val="3"/>
        </w:numPr>
        <w:spacing w:before="120" w:after="120" w:line="360" w:lineRule="exact"/>
        <w:jc w:val="both"/>
        <w:rPr>
          <w:rFonts w:ascii="Times New Roman" w:hAnsi="Times New Roman"/>
          <w:sz w:val="28"/>
          <w:szCs w:val="28"/>
        </w:rPr>
      </w:pPr>
      <w:r w:rsidRPr="00B1042A">
        <w:rPr>
          <w:rFonts w:ascii="Times New Roman" w:hAnsi="Times New Roman"/>
          <w:sz w:val="28"/>
          <w:szCs w:val="28"/>
        </w:rPr>
        <w:t>Tên Dự án: Dự án Sáng kiến Chỉ số Xanh cấp tỉnh (P</w:t>
      </w:r>
      <w:r w:rsidR="006D2A6F">
        <w:rPr>
          <w:rFonts w:ascii="Times New Roman" w:hAnsi="Times New Roman"/>
          <w:sz w:val="28"/>
          <w:szCs w:val="28"/>
          <w:lang w:val="en-US"/>
        </w:rPr>
        <w:t>G</w:t>
      </w:r>
      <w:r w:rsidRPr="00B1042A">
        <w:rPr>
          <w:rFonts w:ascii="Times New Roman" w:hAnsi="Times New Roman"/>
          <w:sz w:val="28"/>
          <w:szCs w:val="28"/>
        </w:rPr>
        <w:t>I).</w:t>
      </w:r>
    </w:p>
    <w:p w14:paraId="436DBFE1" w14:textId="77777777" w:rsidR="00BC6667" w:rsidRPr="00B1042A" w:rsidRDefault="00BC6667" w:rsidP="00B1042A">
      <w:pPr>
        <w:pStyle w:val="ListParagraph"/>
        <w:numPr>
          <w:ilvl w:val="0"/>
          <w:numId w:val="3"/>
        </w:numPr>
        <w:spacing w:before="120" w:after="120" w:line="360" w:lineRule="exact"/>
        <w:ind w:right="-270"/>
        <w:jc w:val="both"/>
        <w:rPr>
          <w:rFonts w:ascii="Times New Roman" w:hAnsi="Times New Roman"/>
          <w:sz w:val="28"/>
          <w:szCs w:val="28"/>
        </w:rPr>
      </w:pPr>
      <w:r w:rsidRPr="00B1042A">
        <w:rPr>
          <w:rFonts w:ascii="Times New Roman" w:hAnsi="Times New Roman"/>
          <w:sz w:val="28"/>
          <w:szCs w:val="28"/>
        </w:rPr>
        <w:t>Mục tiêu của Dự án: Đánh giá chất lượng điều hành kinh tế để thúc đẩy sự phát triển của khu vực kinh tế tư nhân.</w:t>
      </w:r>
    </w:p>
    <w:p w14:paraId="6466F2ED" w14:textId="353005AD" w:rsidR="00BC6667" w:rsidRPr="00B1042A" w:rsidRDefault="006D2A6F" w:rsidP="00B1042A">
      <w:pPr>
        <w:pStyle w:val="ListParagraph"/>
        <w:numPr>
          <w:ilvl w:val="0"/>
          <w:numId w:val="3"/>
        </w:numPr>
        <w:spacing w:before="120" w:after="120" w:line="360" w:lineRule="exact"/>
        <w:ind w:right="-270"/>
        <w:jc w:val="both"/>
        <w:rPr>
          <w:rFonts w:ascii="Times New Roman" w:hAnsi="Times New Roman"/>
          <w:sz w:val="28"/>
          <w:szCs w:val="28"/>
        </w:rPr>
      </w:pPr>
      <w:r>
        <w:rPr>
          <w:rFonts w:ascii="Times New Roman" w:hAnsi="Times New Roman"/>
          <w:sz w:val="28"/>
          <w:szCs w:val="28"/>
          <w:lang w:val="en-US"/>
        </w:rPr>
        <w:t>Hoạt động cụ thể</w:t>
      </w:r>
      <w:r w:rsidR="00BC6667" w:rsidRPr="00B1042A">
        <w:rPr>
          <w:rFonts w:ascii="Times New Roman" w:hAnsi="Times New Roman"/>
          <w:sz w:val="28"/>
          <w:szCs w:val="28"/>
        </w:rPr>
        <w:t xml:space="preserve">: </w:t>
      </w:r>
      <w:r w:rsidR="00BC6667" w:rsidRPr="00B1042A">
        <w:rPr>
          <w:rFonts w:ascii="Times New Roman" w:hAnsi="Times New Roman"/>
          <w:b/>
          <w:sz w:val="28"/>
          <w:szCs w:val="28"/>
        </w:rPr>
        <w:t>Lễ Công bố PCI và PGI 2024</w:t>
      </w:r>
    </w:p>
    <w:p w14:paraId="234E664A" w14:textId="77777777" w:rsidR="00904729" w:rsidRPr="00B1042A" w:rsidRDefault="00904729" w:rsidP="00B1042A">
      <w:pPr>
        <w:pStyle w:val="ListParagraph"/>
        <w:spacing w:before="120" w:after="120" w:line="360" w:lineRule="exact"/>
        <w:ind w:right="-270"/>
        <w:jc w:val="both"/>
        <w:rPr>
          <w:rFonts w:ascii="Times New Roman" w:hAnsi="Times New Roman"/>
          <w:sz w:val="28"/>
          <w:szCs w:val="28"/>
        </w:rPr>
      </w:pPr>
    </w:p>
    <w:p w14:paraId="119ABF7C" w14:textId="77777777" w:rsidR="00BC6667" w:rsidRPr="00B1042A" w:rsidRDefault="00BC6667" w:rsidP="00B1042A">
      <w:pPr>
        <w:pStyle w:val="ListParagraph"/>
        <w:numPr>
          <w:ilvl w:val="0"/>
          <w:numId w:val="5"/>
        </w:numPr>
        <w:spacing w:before="120" w:after="120" w:line="360" w:lineRule="exact"/>
        <w:ind w:right="-270"/>
        <w:jc w:val="both"/>
        <w:rPr>
          <w:rFonts w:ascii="Times New Roman" w:hAnsi="Times New Roman"/>
          <w:b/>
          <w:sz w:val="28"/>
          <w:szCs w:val="28"/>
        </w:rPr>
      </w:pPr>
      <w:r w:rsidRPr="00B1042A">
        <w:rPr>
          <w:rFonts w:ascii="Times New Roman" w:hAnsi="Times New Roman"/>
          <w:b/>
          <w:sz w:val="28"/>
          <w:szCs w:val="28"/>
        </w:rPr>
        <w:t>Mục tiêu Sự kiện:</w:t>
      </w:r>
    </w:p>
    <w:p w14:paraId="78B0BE07" w14:textId="77777777" w:rsidR="00BC6667" w:rsidRPr="00B1042A" w:rsidRDefault="00BC6667" w:rsidP="00B1042A">
      <w:pPr>
        <w:spacing w:before="120" w:after="120" w:line="360" w:lineRule="exact"/>
        <w:ind w:right="-270" w:firstLine="450"/>
        <w:jc w:val="both"/>
        <w:rPr>
          <w:rFonts w:ascii="Times New Roman" w:hAnsi="Times New Roman"/>
          <w:sz w:val="28"/>
          <w:szCs w:val="28"/>
          <w:lang w:val="en-US"/>
        </w:rPr>
      </w:pPr>
      <w:r w:rsidRPr="00B1042A">
        <w:rPr>
          <w:rFonts w:ascii="Times New Roman" w:hAnsi="Times New Roman"/>
          <w:sz w:val="28"/>
          <w:szCs w:val="28"/>
        </w:rPr>
        <w:t>Công bố Báo cáo Chỉ số năng lực cạnh tranh cấp tỉnh (PCI) và Chỉ số Xanh cấp tỉnh (PGI). Công bố kết quả xếp hạng đánh giá chỉ số PCI và PGI các tỉnh/ thành phố năm 2023 của cộng đồng doanh nghiệp Việt Nam.</w:t>
      </w:r>
    </w:p>
    <w:p w14:paraId="67007B23" w14:textId="77777777" w:rsidR="00904729" w:rsidRPr="00B1042A" w:rsidRDefault="00904729" w:rsidP="00B1042A">
      <w:pPr>
        <w:spacing w:before="120" w:after="120" w:line="360" w:lineRule="exact"/>
        <w:ind w:right="-270" w:firstLine="450"/>
        <w:jc w:val="both"/>
        <w:rPr>
          <w:rFonts w:ascii="Times New Roman" w:hAnsi="Times New Roman"/>
          <w:sz w:val="28"/>
          <w:szCs w:val="28"/>
          <w:lang w:val="en-US"/>
        </w:rPr>
      </w:pPr>
    </w:p>
    <w:p w14:paraId="04175228" w14:textId="77777777" w:rsidR="00BC6667" w:rsidRPr="00B1042A" w:rsidRDefault="00BC6667" w:rsidP="00B1042A">
      <w:pPr>
        <w:pStyle w:val="ListParagraph"/>
        <w:numPr>
          <w:ilvl w:val="0"/>
          <w:numId w:val="5"/>
        </w:numPr>
        <w:spacing w:before="120" w:after="120" w:line="360" w:lineRule="exact"/>
        <w:ind w:right="-270"/>
        <w:jc w:val="both"/>
        <w:rPr>
          <w:rFonts w:ascii="Times New Roman" w:hAnsi="Times New Roman"/>
          <w:sz w:val="28"/>
          <w:szCs w:val="28"/>
        </w:rPr>
      </w:pPr>
      <w:r w:rsidRPr="00B1042A">
        <w:rPr>
          <w:rFonts w:ascii="Times New Roman" w:hAnsi="Times New Roman"/>
          <w:b/>
          <w:sz w:val="28"/>
          <w:szCs w:val="28"/>
        </w:rPr>
        <w:t>Nội dung Sự kiện</w:t>
      </w:r>
      <w:r w:rsidRPr="00B1042A">
        <w:rPr>
          <w:rFonts w:ascii="Times New Roman" w:hAnsi="Times New Roman"/>
          <w:sz w:val="28"/>
          <w:szCs w:val="28"/>
        </w:rPr>
        <w:t>:</w:t>
      </w:r>
    </w:p>
    <w:p w14:paraId="0DB7872D" w14:textId="77777777" w:rsidR="00BC6667" w:rsidRPr="00B1042A" w:rsidRDefault="00BC6667" w:rsidP="00B1042A">
      <w:pPr>
        <w:pStyle w:val="ListParagraph"/>
        <w:numPr>
          <w:ilvl w:val="0"/>
          <w:numId w:val="4"/>
        </w:numPr>
        <w:spacing w:before="120" w:after="120" w:line="360" w:lineRule="exact"/>
        <w:ind w:right="-270"/>
        <w:jc w:val="both"/>
        <w:rPr>
          <w:rFonts w:ascii="Times New Roman" w:hAnsi="Times New Roman"/>
          <w:sz w:val="28"/>
          <w:szCs w:val="28"/>
        </w:rPr>
      </w:pPr>
      <w:r w:rsidRPr="00B1042A">
        <w:rPr>
          <w:rFonts w:ascii="Times New Roman" w:hAnsi="Times New Roman"/>
          <w:sz w:val="28"/>
          <w:szCs w:val="28"/>
        </w:rPr>
        <w:t xml:space="preserve">Lễ Công bố gồm các điểm chính như sau : </w:t>
      </w:r>
    </w:p>
    <w:p w14:paraId="39F8B0C3" w14:textId="7D34BED1" w:rsidR="006D2A6F" w:rsidRPr="006D2A6F" w:rsidRDefault="006D2A6F" w:rsidP="00B1042A">
      <w:pPr>
        <w:pStyle w:val="ListParagraph"/>
        <w:numPr>
          <w:ilvl w:val="1"/>
          <w:numId w:val="4"/>
        </w:numPr>
        <w:spacing w:before="120" w:after="120" w:line="360" w:lineRule="exact"/>
        <w:ind w:right="-270"/>
        <w:jc w:val="both"/>
        <w:rPr>
          <w:rFonts w:ascii="Times New Roman" w:hAnsi="Times New Roman"/>
          <w:sz w:val="28"/>
          <w:szCs w:val="28"/>
        </w:rPr>
      </w:pPr>
      <w:r>
        <w:rPr>
          <w:rFonts w:ascii="Times New Roman" w:hAnsi="Times New Roman"/>
          <w:sz w:val="28"/>
          <w:szCs w:val="28"/>
          <w:lang w:val="en-US"/>
        </w:rPr>
        <w:t>Chương trình nghệ thuật mở màn chào mừng</w:t>
      </w:r>
    </w:p>
    <w:p w14:paraId="54C97721" w14:textId="484FD705" w:rsidR="00BC6667" w:rsidRPr="00B1042A" w:rsidRDefault="00BC6667" w:rsidP="00B1042A">
      <w:pPr>
        <w:pStyle w:val="ListParagraph"/>
        <w:numPr>
          <w:ilvl w:val="1"/>
          <w:numId w:val="4"/>
        </w:numPr>
        <w:spacing w:before="120" w:after="120" w:line="360" w:lineRule="exact"/>
        <w:ind w:right="-270"/>
        <w:jc w:val="both"/>
        <w:rPr>
          <w:rFonts w:ascii="Times New Roman" w:hAnsi="Times New Roman"/>
          <w:sz w:val="28"/>
          <w:szCs w:val="28"/>
        </w:rPr>
      </w:pPr>
      <w:r w:rsidRPr="00B1042A">
        <w:rPr>
          <w:rFonts w:ascii="Times New Roman" w:hAnsi="Times New Roman"/>
          <w:sz w:val="28"/>
          <w:szCs w:val="28"/>
        </w:rPr>
        <w:t>Bài phát biểu của Chủ tịch VCCI và Đại sứ Mỹ</w:t>
      </w:r>
    </w:p>
    <w:p w14:paraId="4FEC0627" w14:textId="6F573689" w:rsidR="00BC6667" w:rsidRPr="00B1042A" w:rsidRDefault="00BC6667" w:rsidP="00B1042A">
      <w:pPr>
        <w:pStyle w:val="ListParagraph"/>
        <w:numPr>
          <w:ilvl w:val="1"/>
          <w:numId w:val="4"/>
        </w:numPr>
        <w:spacing w:before="120" w:after="120" w:line="360" w:lineRule="exact"/>
        <w:ind w:right="-270"/>
        <w:jc w:val="both"/>
        <w:rPr>
          <w:rFonts w:ascii="Times New Roman" w:hAnsi="Times New Roman"/>
          <w:sz w:val="28"/>
          <w:szCs w:val="28"/>
        </w:rPr>
      </w:pPr>
      <w:r w:rsidRPr="00B1042A">
        <w:rPr>
          <w:rFonts w:ascii="Times New Roman" w:hAnsi="Times New Roman"/>
          <w:sz w:val="28"/>
          <w:szCs w:val="28"/>
        </w:rPr>
        <w:t xml:space="preserve">Bài trình bày của </w:t>
      </w:r>
      <w:r w:rsidR="006D2A6F">
        <w:rPr>
          <w:rFonts w:ascii="Times New Roman" w:hAnsi="Times New Roman"/>
          <w:sz w:val="28"/>
          <w:szCs w:val="28"/>
          <w:lang w:val="en-US"/>
        </w:rPr>
        <w:t xml:space="preserve">các thành viên </w:t>
      </w:r>
      <w:r w:rsidRPr="00B1042A">
        <w:rPr>
          <w:rFonts w:ascii="Times New Roman" w:hAnsi="Times New Roman"/>
          <w:sz w:val="28"/>
          <w:szCs w:val="28"/>
        </w:rPr>
        <w:t>nhóm nghiên cứu</w:t>
      </w:r>
    </w:p>
    <w:p w14:paraId="2CB4E5DA" w14:textId="77777777" w:rsidR="00BC6667" w:rsidRPr="00B1042A" w:rsidRDefault="00BC6667" w:rsidP="00B1042A">
      <w:pPr>
        <w:pStyle w:val="ListParagraph"/>
        <w:numPr>
          <w:ilvl w:val="1"/>
          <w:numId w:val="4"/>
        </w:numPr>
        <w:spacing w:before="120" w:after="120" w:line="360" w:lineRule="exact"/>
        <w:ind w:right="-270"/>
        <w:jc w:val="both"/>
        <w:rPr>
          <w:rFonts w:ascii="Times New Roman" w:hAnsi="Times New Roman"/>
          <w:sz w:val="28"/>
          <w:szCs w:val="28"/>
        </w:rPr>
      </w:pPr>
      <w:r w:rsidRPr="00B1042A">
        <w:rPr>
          <w:rFonts w:ascii="Times New Roman" w:hAnsi="Times New Roman"/>
          <w:sz w:val="28"/>
          <w:szCs w:val="28"/>
        </w:rPr>
        <w:t>Lễ tôn vinh các tỉnh đạt thành tích tốt trong điều hành kinh tế PCI và tôn vinh các tỉnh đứng đầu Chỉ số Xanh cấp tỉnh</w:t>
      </w:r>
    </w:p>
    <w:p w14:paraId="32E2B450" w14:textId="77777777" w:rsidR="00BC6667" w:rsidRPr="00B1042A" w:rsidRDefault="00BC6667" w:rsidP="00B1042A">
      <w:pPr>
        <w:pStyle w:val="ListParagraph"/>
        <w:numPr>
          <w:ilvl w:val="1"/>
          <w:numId w:val="4"/>
        </w:numPr>
        <w:spacing w:before="120" w:after="120" w:line="360" w:lineRule="exact"/>
        <w:ind w:right="-270"/>
        <w:jc w:val="both"/>
        <w:rPr>
          <w:rFonts w:ascii="Times New Roman" w:hAnsi="Times New Roman"/>
          <w:sz w:val="28"/>
          <w:szCs w:val="28"/>
        </w:rPr>
      </w:pPr>
      <w:r w:rsidRPr="00B1042A">
        <w:rPr>
          <w:rFonts w:ascii="Times New Roman" w:hAnsi="Times New Roman"/>
          <w:sz w:val="28"/>
          <w:szCs w:val="28"/>
        </w:rPr>
        <w:t>Phát biểu đại diện của các tỉnh, các nhà đầu tư về PCI và PGI</w:t>
      </w:r>
    </w:p>
    <w:p w14:paraId="56E091AC" w14:textId="77777777" w:rsidR="00904729" w:rsidRPr="00B1042A" w:rsidRDefault="00904729" w:rsidP="00B1042A">
      <w:pPr>
        <w:pStyle w:val="ListParagraph"/>
        <w:spacing w:before="120" w:after="120" w:line="360" w:lineRule="exact"/>
        <w:ind w:left="1440" w:right="-270"/>
        <w:jc w:val="both"/>
        <w:rPr>
          <w:rFonts w:ascii="Times New Roman" w:hAnsi="Times New Roman"/>
          <w:sz w:val="28"/>
          <w:szCs w:val="28"/>
        </w:rPr>
      </w:pPr>
    </w:p>
    <w:p w14:paraId="0FA6F93D" w14:textId="5C8AE37B" w:rsidR="00BC6667" w:rsidRPr="00B1042A" w:rsidRDefault="00BC6667" w:rsidP="00B1042A">
      <w:pPr>
        <w:pStyle w:val="ListParagraph"/>
        <w:numPr>
          <w:ilvl w:val="0"/>
          <w:numId w:val="5"/>
        </w:numPr>
        <w:spacing w:before="120" w:after="120" w:line="360" w:lineRule="exact"/>
        <w:rPr>
          <w:rFonts w:ascii="Times New Roman" w:hAnsi="Times New Roman"/>
          <w:b/>
          <w:bCs/>
          <w:sz w:val="28"/>
          <w:szCs w:val="28"/>
        </w:rPr>
      </w:pPr>
      <w:r w:rsidRPr="00B1042A">
        <w:rPr>
          <w:rFonts w:ascii="Times New Roman" w:hAnsi="Times New Roman"/>
          <w:b/>
          <w:bCs/>
          <w:sz w:val="28"/>
          <w:szCs w:val="28"/>
        </w:rPr>
        <w:t>Các hạng mục đề nghị báo giá</w:t>
      </w:r>
    </w:p>
    <w:p w14:paraId="462F8036" w14:textId="4765994B" w:rsidR="00CE5952" w:rsidRPr="00B1042A" w:rsidRDefault="00CE5952" w:rsidP="00837F6C">
      <w:pPr>
        <w:spacing w:before="120" w:after="120" w:line="360" w:lineRule="exact"/>
        <w:ind w:left="450" w:right="-360"/>
        <w:rPr>
          <w:rFonts w:ascii="Times New Roman" w:hAnsi="Times New Roman"/>
          <w:sz w:val="28"/>
          <w:szCs w:val="28"/>
          <w:lang w:val="en-US"/>
        </w:rPr>
      </w:pPr>
      <w:r w:rsidRPr="00B1042A">
        <w:rPr>
          <w:rFonts w:ascii="Times New Roman" w:hAnsi="Times New Roman"/>
          <w:sz w:val="28"/>
          <w:szCs w:val="28"/>
          <w:lang w:val="en-US"/>
        </w:rPr>
        <w:t xml:space="preserve">Đề nghị các công ty báo giá các hạng mục với số lượng và </w:t>
      </w:r>
      <w:r w:rsidR="006D2A6F">
        <w:rPr>
          <w:rFonts w:ascii="Times New Roman" w:hAnsi="Times New Roman"/>
          <w:sz w:val="28"/>
          <w:szCs w:val="28"/>
          <w:lang w:val="en-US"/>
        </w:rPr>
        <w:t>quy cách kĩ thuật</w:t>
      </w:r>
      <w:r w:rsidRPr="00B1042A">
        <w:rPr>
          <w:rFonts w:ascii="Times New Roman" w:hAnsi="Times New Roman"/>
          <w:sz w:val="28"/>
          <w:szCs w:val="28"/>
          <w:lang w:val="en-US"/>
        </w:rPr>
        <w:t xml:space="preserve"> như sau:</w:t>
      </w:r>
    </w:p>
    <w:p w14:paraId="2E3DD666" w14:textId="3FD63297" w:rsidR="00BC6667" w:rsidRPr="00B1042A" w:rsidRDefault="00BC6667" w:rsidP="00B1042A">
      <w:pPr>
        <w:pStyle w:val="ListParagraph"/>
        <w:numPr>
          <w:ilvl w:val="0"/>
          <w:numId w:val="4"/>
        </w:numPr>
        <w:spacing w:before="120" w:after="120" w:line="360" w:lineRule="exact"/>
        <w:rPr>
          <w:rFonts w:ascii="Times New Roman" w:hAnsi="Times New Roman"/>
          <w:sz w:val="28"/>
          <w:szCs w:val="28"/>
        </w:rPr>
      </w:pPr>
      <w:r w:rsidRPr="00B1042A">
        <w:rPr>
          <w:rFonts w:ascii="Times New Roman" w:hAnsi="Times New Roman"/>
          <w:sz w:val="28"/>
          <w:szCs w:val="28"/>
        </w:rPr>
        <w:t>Địa điểm</w:t>
      </w:r>
      <w:r w:rsidR="00904729" w:rsidRPr="00B1042A">
        <w:rPr>
          <w:rFonts w:ascii="Times New Roman" w:hAnsi="Times New Roman"/>
          <w:sz w:val="28"/>
          <w:szCs w:val="28"/>
          <w:lang w:val="en-US"/>
        </w:rPr>
        <w:t xml:space="preserve"> đề nghị</w:t>
      </w:r>
      <w:r w:rsidRPr="00B1042A">
        <w:rPr>
          <w:rFonts w:ascii="Times New Roman" w:hAnsi="Times New Roman"/>
          <w:sz w:val="28"/>
          <w:szCs w:val="28"/>
        </w:rPr>
        <w:t>: Nhà Hát lớn Hà N</w:t>
      </w:r>
      <w:r w:rsidR="00CE5952" w:rsidRPr="00B1042A">
        <w:rPr>
          <w:rFonts w:ascii="Times New Roman" w:hAnsi="Times New Roman"/>
          <w:sz w:val="28"/>
          <w:szCs w:val="28"/>
          <w:lang w:val="en-US"/>
        </w:rPr>
        <w:t>ội</w:t>
      </w:r>
      <w:r w:rsidRPr="00B1042A">
        <w:rPr>
          <w:rFonts w:ascii="Times New Roman" w:hAnsi="Times New Roman"/>
          <w:sz w:val="28"/>
          <w:szCs w:val="28"/>
        </w:rPr>
        <w:t>, số 1 Tràng Tiền</w:t>
      </w:r>
    </w:p>
    <w:p w14:paraId="52FD1399" w14:textId="2A007784" w:rsidR="00B1042A" w:rsidRPr="00B1042A" w:rsidRDefault="00B1042A" w:rsidP="00B1042A">
      <w:pPr>
        <w:pStyle w:val="ListParagraph"/>
        <w:numPr>
          <w:ilvl w:val="0"/>
          <w:numId w:val="4"/>
        </w:numPr>
        <w:spacing w:before="120" w:after="120" w:line="360" w:lineRule="exact"/>
        <w:rPr>
          <w:rFonts w:ascii="Times New Roman" w:hAnsi="Times New Roman"/>
          <w:sz w:val="28"/>
          <w:szCs w:val="28"/>
        </w:rPr>
      </w:pPr>
      <w:r w:rsidRPr="00B1042A">
        <w:rPr>
          <w:rFonts w:ascii="Times New Roman" w:hAnsi="Times New Roman"/>
          <w:sz w:val="28"/>
          <w:szCs w:val="28"/>
          <w:lang w:val="en-US"/>
        </w:rPr>
        <w:t>Phần Nghệ thuật</w:t>
      </w:r>
      <w:r w:rsidR="00837F6C">
        <w:rPr>
          <w:rFonts w:ascii="Times New Roman" w:hAnsi="Times New Roman"/>
          <w:sz w:val="28"/>
          <w:szCs w:val="28"/>
          <w:lang w:val="en-US"/>
        </w:rPr>
        <w:t xml:space="preserve"> chào mừng</w:t>
      </w:r>
      <w:r w:rsidRPr="00B1042A">
        <w:rPr>
          <w:rFonts w:ascii="Times New Roman" w:hAnsi="Times New Roman"/>
          <w:sz w:val="28"/>
          <w:szCs w:val="28"/>
          <w:lang w:val="en-US"/>
        </w:rPr>
        <w:t>: Có từ 2-3 tiết mục</w:t>
      </w:r>
    </w:p>
    <w:p w14:paraId="1FBAAC29" w14:textId="1CAA5FC0" w:rsidR="00CE5952" w:rsidRPr="00B1042A" w:rsidRDefault="00CE5952" w:rsidP="00B1042A">
      <w:pPr>
        <w:pStyle w:val="ListParagraph"/>
        <w:numPr>
          <w:ilvl w:val="0"/>
          <w:numId w:val="4"/>
        </w:numPr>
        <w:spacing w:before="120" w:after="120" w:line="360" w:lineRule="exact"/>
        <w:rPr>
          <w:rFonts w:ascii="Times New Roman" w:hAnsi="Times New Roman"/>
          <w:sz w:val="28"/>
          <w:szCs w:val="28"/>
        </w:rPr>
      </w:pPr>
      <w:r w:rsidRPr="00B1042A">
        <w:rPr>
          <w:rFonts w:ascii="Times New Roman" w:hAnsi="Times New Roman"/>
          <w:sz w:val="28"/>
          <w:szCs w:val="28"/>
          <w:lang w:val="en-US"/>
        </w:rPr>
        <w:t>Phần sản xuất:</w:t>
      </w:r>
    </w:p>
    <w:tbl>
      <w:tblPr>
        <w:tblW w:w="9255" w:type="dxa"/>
        <w:tblLook w:val="04A0" w:firstRow="1" w:lastRow="0" w:firstColumn="1" w:lastColumn="0" w:noHBand="0" w:noVBand="1"/>
      </w:tblPr>
      <w:tblGrid>
        <w:gridCol w:w="715"/>
        <w:gridCol w:w="3060"/>
        <w:gridCol w:w="3780"/>
        <w:gridCol w:w="1000"/>
        <w:gridCol w:w="700"/>
      </w:tblGrid>
      <w:tr w:rsidR="008C10A4" w:rsidRPr="00837F6C" w14:paraId="3C070651" w14:textId="77777777" w:rsidTr="00B4400C">
        <w:trPr>
          <w:trHeight w:val="315"/>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858023" w14:textId="77777777" w:rsidR="008C10A4" w:rsidRPr="00837F6C" w:rsidRDefault="008C10A4" w:rsidP="00B1042A">
            <w:pPr>
              <w:spacing w:after="0" w:line="240" w:lineRule="auto"/>
              <w:jc w:val="center"/>
              <w:rPr>
                <w:rFonts w:ascii="Times New Roman" w:eastAsia="Times New Roman" w:hAnsi="Times New Roman"/>
                <w:b/>
                <w:bCs/>
                <w:sz w:val="26"/>
                <w:szCs w:val="26"/>
                <w:lang w:val="en-US"/>
              </w:rPr>
            </w:pPr>
            <w:r w:rsidRPr="00837F6C">
              <w:rPr>
                <w:rFonts w:ascii="Times New Roman" w:eastAsia="Times New Roman" w:hAnsi="Times New Roman"/>
                <w:b/>
                <w:bCs/>
                <w:sz w:val="26"/>
                <w:szCs w:val="26"/>
                <w:lang w:val="en-US"/>
              </w:rPr>
              <w:t> </w:t>
            </w:r>
          </w:p>
        </w:tc>
        <w:tc>
          <w:tcPr>
            <w:tcW w:w="68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AAB2A29" w14:textId="77777777" w:rsidR="008C10A4" w:rsidRPr="008C10A4" w:rsidRDefault="008C10A4" w:rsidP="00B1042A">
            <w:pPr>
              <w:spacing w:after="0" w:line="240" w:lineRule="auto"/>
              <w:rPr>
                <w:rFonts w:ascii="Times New Roman" w:eastAsia="Times New Roman" w:hAnsi="Times New Roman"/>
                <w:b/>
                <w:bCs/>
                <w:sz w:val="26"/>
                <w:szCs w:val="26"/>
                <w:lang w:val="en-US"/>
              </w:rPr>
            </w:pPr>
            <w:r w:rsidRPr="008C10A4">
              <w:rPr>
                <w:rFonts w:ascii="Times New Roman" w:eastAsia="Times New Roman" w:hAnsi="Times New Roman"/>
                <w:b/>
                <w:bCs/>
                <w:sz w:val="26"/>
                <w:szCs w:val="26"/>
                <w:lang w:val="en-US"/>
              </w:rPr>
              <w:t>Khu vực n</w:t>
            </w:r>
            <w:r w:rsidRPr="008C10A4">
              <w:rPr>
                <w:rFonts w:ascii="Times New Roman" w:eastAsia="Times New Roman" w:hAnsi="Times New Roman"/>
                <w:b/>
                <w:bCs/>
                <w:sz w:val="26"/>
                <w:szCs w:val="26"/>
              </w:rPr>
              <w:t>g</w:t>
            </w:r>
            <w:r w:rsidRPr="008C10A4">
              <w:rPr>
                <w:rFonts w:ascii="Times New Roman" w:eastAsia="Times New Roman" w:hAnsi="Times New Roman"/>
                <w:b/>
                <w:bCs/>
                <w:sz w:val="26"/>
                <w:szCs w:val="26"/>
                <w:lang w:val="en-US"/>
              </w:rPr>
              <w:t>oài sảnh Photobooth</w:t>
            </w:r>
          </w:p>
          <w:p w14:paraId="7B4B1216" w14:textId="339A1F2F" w:rsidR="008C10A4" w:rsidRPr="00837F6C" w:rsidRDefault="008C10A4" w:rsidP="00B1042A">
            <w:pPr>
              <w:spacing w:after="0" w:line="240" w:lineRule="auto"/>
              <w:rPr>
                <w:rFonts w:ascii="Times New Roman" w:eastAsia="Times New Roman" w:hAnsi="Times New Roman"/>
                <w:b/>
                <w:bCs/>
                <w:sz w:val="26"/>
                <w:szCs w:val="26"/>
                <w:lang w:val="en-US"/>
              </w:rPr>
            </w:pPr>
            <w:r w:rsidRPr="00837F6C">
              <w:rPr>
                <w:rFonts w:ascii="Times New Roman" w:eastAsia="Times New Roman" w:hAnsi="Times New Roman"/>
                <w:b/>
                <w:bCs/>
                <w:i/>
                <w:iCs/>
                <w:sz w:val="26"/>
                <w:szCs w:val="26"/>
                <w:lang w:val="en-US"/>
              </w:rPr>
              <w:lastRenderedPageBreak/>
              <w:t> </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0A01DA18" w14:textId="77777777" w:rsidR="008C10A4" w:rsidRPr="00837F6C" w:rsidRDefault="008C10A4" w:rsidP="00B1042A">
            <w:pPr>
              <w:spacing w:after="0" w:line="240" w:lineRule="auto"/>
              <w:rPr>
                <w:rFonts w:ascii="Times New Roman" w:eastAsia="Times New Roman" w:hAnsi="Times New Roman"/>
                <w:b/>
                <w:bCs/>
                <w:i/>
                <w:iCs/>
                <w:sz w:val="26"/>
                <w:szCs w:val="26"/>
                <w:lang w:val="en-US"/>
              </w:rPr>
            </w:pPr>
            <w:r w:rsidRPr="00837F6C">
              <w:rPr>
                <w:rFonts w:ascii="Times New Roman" w:eastAsia="Times New Roman" w:hAnsi="Times New Roman"/>
                <w:b/>
                <w:bCs/>
                <w:i/>
                <w:iCs/>
                <w:sz w:val="26"/>
                <w:szCs w:val="26"/>
                <w:lang w:val="en-US"/>
              </w:rPr>
              <w:lastRenderedPageBreak/>
              <w:t> </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04188731" w14:textId="77777777" w:rsidR="008C10A4" w:rsidRPr="00837F6C" w:rsidRDefault="008C10A4" w:rsidP="00B1042A">
            <w:pPr>
              <w:spacing w:after="0" w:line="240" w:lineRule="auto"/>
              <w:rPr>
                <w:rFonts w:ascii="Times New Roman" w:eastAsia="Times New Roman" w:hAnsi="Times New Roman"/>
                <w:b/>
                <w:bCs/>
                <w:i/>
                <w:iCs/>
                <w:sz w:val="26"/>
                <w:szCs w:val="26"/>
                <w:lang w:val="en-US"/>
              </w:rPr>
            </w:pPr>
            <w:r w:rsidRPr="00837F6C">
              <w:rPr>
                <w:rFonts w:ascii="Times New Roman" w:eastAsia="Times New Roman" w:hAnsi="Times New Roman"/>
                <w:b/>
                <w:bCs/>
                <w:i/>
                <w:iCs/>
                <w:sz w:val="26"/>
                <w:szCs w:val="26"/>
                <w:lang w:val="en-US"/>
              </w:rPr>
              <w:t> </w:t>
            </w:r>
          </w:p>
        </w:tc>
      </w:tr>
      <w:tr w:rsidR="00B1042A" w:rsidRPr="00837F6C" w14:paraId="77864E0A" w14:textId="77777777" w:rsidTr="00837F6C">
        <w:trPr>
          <w:trHeight w:val="630"/>
        </w:trPr>
        <w:tc>
          <w:tcPr>
            <w:tcW w:w="715" w:type="dxa"/>
            <w:tcBorders>
              <w:top w:val="nil"/>
              <w:left w:val="single" w:sz="4" w:space="0" w:color="auto"/>
              <w:bottom w:val="nil"/>
              <w:right w:val="single" w:sz="4" w:space="0" w:color="auto"/>
            </w:tcBorders>
            <w:shd w:val="clear" w:color="auto" w:fill="auto"/>
            <w:noWrap/>
            <w:vAlign w:val="center"/>
            <w:hideMark/>
          </w:tcPr>
          <w:p w14:paraId="748A2F02"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1</w:t>
            </w:r>
          </w:p>
        </w:tc>
        <w:tc>
          <w:tcPr>
            <w:tcW w:w="3060" w:type="dxa"/>
            <w:tcBorders>
              <w:top w:val="nil"/>
              <w:left w:val="nil"/>
              <w:bottom w:val="single" w:sz="4" w:space="0" w:color="auto"/>
              <w:right w:val="single" w:sz="4" w:space="0" w:color="auto"/>
            </w:tcBorders>
            <w:shd w:val="clear" w:color="auto" w:fill="auto"/>
            <w:vAlign w:val="center"/>
            <w:hideMark/>
          </w:tcPr>
          <w:p w14:paraId="743A5AE8" w14:textId="77777777" w:rsidR="00B1042A" w:rsidRPr="00837F6C" w:rsidRDefault="00B1042A" w:rsidP="00B1042A">
            <w:pPr>
              <w:spacing w:after="0" w:line="240" w:lineRule="auto"/>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Vách chụp hình</w:t>
            </w:r>
          </w:p>
        </w:tc>
        <w:tc>
          <w:tcPr>
            <w:tcW w:w="3780" w:type="dxa"/>
            <w:tcBorders>
              <w:top w:val="nil"/>
              <w:left w:val="nil"/>
              <w:bottom w:val="single" w:sz="4" w:space="0" w:color="auto"/>
              <w:right w:val="single" w:sz="4" w:space="0" w:color="auto"/>
            </w:tcBorders>
            <w:shd w:val="clear" w:color="000000" w:fill="FFFFFF"/>
            <w:vAlign w:val="center"/>
            <w:hideMark/>
          </w:tcPr>
          <w:p w14:paraId="7DBE67CB" w14:textId="77777777" w:rsidR="00B1042A" w:rsidRPr="00837F6C" w:rsidRDefault="00B1042A" w:rsidP="00B1042A">
            <w:pPr>
              <w:spacing w:after="0" w:line="240" w:lineRule="auto"/>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In bạt hiflex căng khung sắt</w:t>
            </w:r>
            <w:r w:rsidRPr="00837F6C">
              <w:rPr>
                <w:rFonts w:ascii="Times New Roman" w:eastAsia="Times New Roman" w:hAnsi="Times New Roman"/>
                <w:sz w:val="26"/>
                <w:szCs w:val="26"/>
                <w:lang w:val="en-US"/>
              </w:rPr>
              <w:br/>
              <w:t xml:space="preserve">KT: 8m x 5m </w:t>
            </w:r>
          </w:p>
        </w:tc>
        <w:tc>
          <w:tcPr>
            <w:tcW w:w="1000" w:type="dxa"/>
            <w:tcBorders>
              <w:top w:val="nil"/>
              <w:left w:val="nil"/>
              <w:bottom w:val="nil"/>
              <w:right w:val="single" w:sz="4" w:space="0" w:color="auto"/>
            </w:tcBorders>
            <w:shd w:val="clear" w:color="000000" w:fill="FFFFFF"/>
            <w:vAlign w:val="center"/>
            <w:hideMark/>
          </w:tcPr>
          <w:p w14:paraId="0CA0DE25"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m2</w:t>
            </w:r>
          </w:p>
        </w:tc>
        <w:tc>
          <w:tcPr>
            <w:tcW w:w="700" w:type="dxa"/>
            <w:tcBorders>
              <w:top w:val="nil"/>
              <w:left w:val="nil"/>
              <w:bottom w:val="nil"/>
              <w:right w:val="single" w:sz="4" w:space="0" w:color="auto"/>
            </w:tcBorders>
            <w:shd w:val="clear" w:color="000000" w:fill="FFFFFF"/>
            <w:vAlign w:val="center"/>
            <w:hideMark/>
          </w:tcPr>
          <w:p w14:paraId="1276ED9D"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40</w:t>
            </w:r>
          </w:p>
        </w:tc>
      </w:tr>
      <w:tr w:rsidR="00B1042A" w:rsidRPr="00837F6C" w14:paraId="33DCFC56" w14:textId="77777777" w:rsidTr="00837F6C">
        <w:trPr>
          <w:trHeight w:val="945"/>
        </w:trPr>
        <w:tc>
          <w:tcPr>
            <w:tcW w:w="715" w:type="dxa"/>
            <w:tcBorders>
              <w:top w:val="single" w:sz="4" w:space="0" w:color="auto"/>
              <w:left w:val="single" w:sz="4" w:space="0" w:color="auto"/>
              <w:bottom w:val="nil"/>
              <w:right w:val="single" w:sz="4" w:space="0" w:color="auto"/>
            </w:tcBorders>
            <w:shd w:val="clear" w:color="auto" w:fill="auto"/>
            <w:noWrap/>
            <w:vAlign w:val="center"/>
            <w:hideMark/>
          </w:tcPr>
          <w:p w14:paraId="766CC3B3"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2</w:t>
            </w:r>
          </w:p>
        </w:tc>
        <w:tc>
          <w:tcPr>
            <w:tcW w:w="3060" w:type="dxa"/>
            <w:tcBorders>
              <w:top w:val="nil"/>
              <w:left w:val="nil"/>
              <w:bottom w:val="single" w:sz="4" w:space="0" w:color="auto"/>
              <w:right w:val="single" w:sz="4" w:space="0" w:color="auto"/>
            </w:tcBorders>
            <w:shd w:val="clear" w:color="auto" w:fill="auto"/>
            <w:vAlign w:val="center"/>
            <w:hideMark/>
          </w:tcPr>
          <w:p w14:paraId="459CA3C9" w14:textId="77777777" w:rsidR="00B1042A" w:rsidRPr="00837F6C" w:rsidRDefault="00B1042A" w:rsidP="00B1042A">
            <w:pPr>
              <w:spacing w:after="0" w:line="240" w:lineRule="auto"/>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Sàn chụp hình</w:t>
            </w:r>
          </w:p>
        </w:tc>
        <w:tc>
          <w:tcPr>
            <w:tcW w:w="3780" w:type="dxa"/>
            <w:tcBorders>
              <w:top w:val="nil"/>
              <w:left w:val="nil"/>
              <w:bottom w:val="single" w:sz="4" w:space="0" w:color="auto"/>
              <w:right w:val="single" w:sz="4" w:space="0" w:color="auto"/>
            </w:tcBorders>
            <w:shd w:val="clear" w:color="000000" w:fill="FFFFFF"/>
            <w:vAlign w:val="center"/>
            <w:hideMark/>
          </w:tcPr>
          <w:p w14:paraId="2544364E" w14:textId="77777777" w:rsidR="00B1042A" w:rsidRPr="00837F6C" w:rsidRDefault="00B1042A" w:rsidP="00B1042A">
            <w:pPr>
              <w:spacing w:after="0" w:line="240" w:lineRule="auto"/>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Khung xương sắt, ván mdf, trải thảm xanh lá cây</w:t>
            </w:r>
            <w:r w:rsidRPr="00837F6C">
              <w:rPr>
                <w:rFonts w:ascii="Times New Roman" w:eastAsia="Times New Roman" w:hAnsi="Times New Roman"/>
                <w:sz w:val="26"/>
                <w:szCs w:val="26"/>
                <w:lang w:val="en-US"/>
              </w:rPr>
              <w:br/>
              <w:t>KT: 8m x 2.5m x 0.1mH</w:t>
            </w:r>
          </w:p>
        </w:tc>
        <w:tc>
          <w:tcPr>
            <w:tcW w:w="1000" w:type="dxa"/>
            <w:tcBorders>
              <w:top w:val="single" w:sz="4" w:space="0" w:color="auto"/>
              <w:left w:val="nil"/>
              <w:bottom w:val="single" w:sz="4" w:space="0" w:color="auto"/>
              <w:right w:val="single" w:sz="4" w:space="0" w:color="auto"/>
            </w:tcBorders>
            <w:shd w:val="clear" w:color="000000" w:fill="FFFFFF"/>
            <w:vAlign w:val="center"/>
            <w:hideMark/>
          </w:tcPr>
          <w:p w14:paraId="44E41179"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m2</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14:paraId="7C7F1F34"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20</w:t>
            </w:r>
          </w:p>
        </w:tc>
      </w:tr>
      <w:tr w:rsidR="00B1042A" w:rsidRPr="00837F6C" w14:paraId="68EB89CB" w14:textId="77777777" w:rsidTr="00837F6C">
        <w:trPr>
          <w:trHeight w:val="315"/>
        </w:trPr>
        <w:tc>
          <w:tcPr>
            <w:tcW w:w="715" w:type="dxa"/>
            <w:tcBorders>
              <w:top w:val="single" w:sz="4" w:space="0" w:color="auto"/>
              <w:left w:val="single" w:sz="4" w:space="0" w:color="auto"/>
              <w:bottom w:val="nil"/>
              <w:right w:val="single" w:sz="4" w:space="0" w:color="auto"/>
            </w:tcBorders>
            <w:shd w:val="clear" w:color="auto" w:fill="auto"/>
            <w:noWrap/>
            <w:vAlign w:val="center"/>
            <w:hideMark/>
          </w:tcPr>
          <w:p w14:paraId="3FC93F31"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3</w:t>
            </w:r>
          </w:p>
        </w:tc>
        <w:tc>
          <w:tcPr>
            <w:tcW w:w="3060" w:type="dxa"/>
            <w:tcBorders>
              <w:top w:val="nil"/>
              <w:left w:val="nil"/>
              <w:bottom w:val="single" w:sz="4" w:space="0" w:color="auto"/>
              <w:right w:val="single" w:sz="4" w:space="0" w:color="auto"/>
            </w:tcBorders>
            <w:shd w:val="clear" w:color="auto" w:fill="auto"/>
            <w:vAlign w:val="center"/>
            <w:hideMark/>
          </w:tcPr>
          <w:p w14:paraId="268A0D60" w14:textId="77777777" w:rsidR="00B1042A" w:rsidRPr="00837F6C" w:rsidRDefault="00B1042A" w:rsidP="00B1042A">
            <w:pPr>
              <w:spacing w:after="0" w:line="240" w:lineRule="auto"/>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Bộ ghế phỏng vấn</w:t>
            </w:r>
          </w:p>
        </w:tc>
        <w:tc>
          <w:tcPr>
            <w:tcW w:w="3780" w:type="dxa"/>
            <w:tcBorders>
              <w:top w:val="nil"/>
              <w:left w:val="nil"/>
              <w:bottom w:val="single" w:sz="4" w:space="0" w:color="auto"/>
              <w:right w:val="single" w:sz="4" w:space="0" w:color="auto"/>
            </w:tcBorders>
            <w:shd w:val="clear" w:color="000000" w:fill="FFFFFF"/>
            <w:vAlign w:val="center"/>
            <w:hideMark/>
          </w:tcPr>
          <w:p w14:paraId="192FD5CC" w14:textId="77777777" w:rsidR="00B1042A" w:rsidRPr="00837F6C" w:rsidRDefault="00B1042A" w:rsidP="00B1042A">
            <w:pPr>
              <w:spacing w:after="0" w:line="240" w:lineRule="auto"/>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1 bàn + 2 ghế</w:t>
            </w:r>
          </w:p>
        </w:tc>
        <w:tc>
          <w:tcPr>
            <w:tcW w:w="1000" w:type="dxa"/>
            <w:tcBorders>
              <w:top w:val="nil"/>
              <w:left w:val="nil"/>
              <w:bottom w:val="single" w:sz="4" w:space="0" w:color="auto"/>
              <w:right w:val="single" w:sz="4" w:space="0" w:color="auto"/>
            </w:tcBorders>
            <w:shd w:val="clear" w:color="000000" w:fill="FFFFFF"/>
            <w:vAlign w:val="center"/>
            <w:hideMark/>
          </w:tcPr>
          <w:p w14:paraId="5B29B63E"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bộ</w:t>
            </w:r>
          </w:p>
        </w:tc>
        <w:tc>
          <w:tcPr>
            <w:tcW w:w="700" w:type="dxa"/>
            <w:tcBorders>
              <w:top w:val="nil"/>
              <w:left w:val="nil"/>
              <w:bottom w:val="single" w:sz="4" w:space="0" w:color="auto"/>
              <w:right w:val="single" w:sz="4" w:space="0" w:color="auto"/>
            </w:tcBorders>
            <w:shd w:val="clear" w:color="000000" w:fill="FFFFFF"/>
            <w:vAlign w:val="center"/>
            <w:hideMark/>
          </w:tcPr>
          <w:p w14:paraId="6A415F22"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1</w:t>
            </w:r>
          </w:p>
        </w:tc>
      </w:tr>
      <w:tr w:rsidR="00B1042A" w:rsidRPr="00837F6C" w14:paraId="5FC8B494" w14:textId="77777777" w:rsidTr="00837F6C">
        <w:trPr>
          <w:trHeight w:val="315"/>
        </w:trPr>
        <w:tc>
          <w:tcPr>
            <w:tcW w:w="715" w:type="dxa"/>
            <w:tcBorders>
              <w:top w:val="single" w:sz="4" w:space="0" w:color="auto"/>
              <w:left w:val="single" w:sz="4" w:space="0" w:color="auto"/>
              <w:bottom w:val="nil"/>
              <w:right w:val="single" w:sz="4" w:space="0" w:color="auto"/>
            </w:tcBorders>
            <w:shd w:val="clear" w:color="auto" w:fill="auto"/>
            <w:noWrap/>
            <w:vAlign w:val="center"/>
            <w:hideMark/>
          </w:tcPr>
          <w:p w14:paraId="2F1226E9"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4</w:t>
            </w:r>
          </w:p>
        </w:tc>
        <w:tc>
          <w:tcPr>
            <w:tcW w:w="3060" w:type="dxa"/>
            <w:tcBorders>
              <w:top w:val="nil"/>
              <w:left w:val="nil"/>
              <w:bottom w:val="single" w:sz="4" w:space="0" w:color="auto"/>
              <w:right w:val="single" w:sz="4" w:space="0" w:color="auto"/>
            </w:tcBorders>
            <w:shd w:val="clear" w:color="auto" w:fill="auto"/>
            <w:vAlign w:val="center"/>
            <w:hideMark/>
          </w:tcPr>
          <w:p w14:paraId="666B7D47" w14:textId="77777777" w:rsidR="00B1042A" w:rsidRPr="00837F6C" w:rsidRDefault="00B1042A" w:rsidP="00B1042A">
            <w:pPr>
              <w:spacing w:after="0" w:line="240" w:lineRule="auto"/>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Hệ thống chiếu sáng cho toàn khu vực</w:t>
            </w:r>
          </w:p>
        </w:tc>
        <w:tc>
          <w:tcPr>
            <w:tcW w:w="3780" w:type="dxa"/>
            <w:tcBorders>
              <w:top w:val="nil"/>
              <w:left w:val="nil"/>
              <w:bottom w:val="single" w:sz="4" w:space="0" w:color="auto"/>
              <w:right w:val="single" w:sz="4" w:space="0" w:color="auto"/>
            </w:tcBorders>
            <w:shd w:val="clear" w:color="000000" w:fill="FFFFFF"/>
            <w:vAlign w:val="center"/>
            <w:hideMark/>
          </w:tcPr>
          <w:p w14:paraId="44B1F551" w14:textId="77777777" w:rsidR="00B1042A" w:rsidRPr="00837F6C" w:rsidRDefault="00B1042A" w:rsidP="00B1042A">
            <w:pPr>
              <w:spacing w:after="0" w:line="240" w:lineRule="auto"/>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 </w:t>
            </w:r>
          </w:p>
        </w:tc>
        <w:tc>
          <w:tcPr>
            <w:tcW w:w="1000" w:type="dxa"/>
            <w:tcBorders>
              <w:top w:val="nil"/>
              <w:left w:val="nil"/>
              <w:bottom w:val="single" w:sz="4" w:space="0" w:color="auto"/>
              <w:right w:val="single" w:sz="4" w:space="0" w:color="auto"/>
            </w:tcBorders>
            <w:shd w:val="clear" w:color="000000" w:fill="FFFFFF"/>
            <w:vAlign w:val="center"/>
            <w:hideMark/>
          </w:tcPr>
          <w:p w14:paraId="7A1D0D2C"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gói</w:t>
            </w:r>
          </w:p>
        </w:tc>
        <w:tc>
          <w:tcPr>
            <w:tcW w:w="700" w:type="dxa"/>
            <w:tcBorders>
              <w:top w:val="nil"/>
              <w:left w:val="nil"/>
              <w:bottom w:val="single" w:sz="4" w:space="0" w:color="auto"/>
              <w:right w:val="single" w:sz="4" w:space="0" w:color="auto"/>
            </w:tcBorders>
            <w:shd w:val="clear" w:color="000000" w:fill="FFFFFF"/>
            <w:vAlign w:val="center"/>
            <w:hideMark/>
          </w:tcPr>
          <w:p w14:paraId="478F4EA4"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1</w:t>
            </w:r>
          </w:p>
        </w:tc>
      </w:tr>
      <w:tr w:rsidR="00B1042A" w:rsidRPr="00837F6C" w14:paraId="3DBF6F1D" w14:textId="77777777" w:rsidTr="00837F6C">
        <w:trPr>
          <w:trHeight w:val="315"/>
        </w:trPr>
        <w:tc>
          <w:tcPr>
            <w:tcW w:w="7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1C48B27" w14:textId="77777777" w:rsidR="00B1042A" w:rsidRPr="00837F6C" w:rsidRDefault="00B1042A" w:rsidP="00B1042A">
            <w:pPr>
              <w:spacing w:after="0" w:line="240" w:lineRule="auto"/>
              <w:jc w:val="center"/>
              <w:rPr>
                <w:rFonts w:ascii="Times New Roman" w:eastAsia="Times New Roman" w:hAnsi="Times New Roman"/>
                <w:b/>
                <w:bCs/>
                <w:sz w:val="26"/>
                <w:szCs w:val="26"/>
                <w:lang w:val="en-US"/>
              </w:rPr>
            </w:pPr>
            <w:r w:rsidRPr="00837F6C">
              <w:rPr>
                <w:rFonts w:ascii="Times New Roman" w:eastAsia="Times New Roman" w:hAnsi="Times New Roman"/>
                <w:b/>
                <w:bCs/>
                <w:sz w:val="26"/>
                <w:szCs w:val="26"/>
                <w:lang w:val="en-US"/>
              </w:rPr>
              <w:t> </w:t>
            </w:r>
          </w:p>
        </w:tc>
        <w:tc>
          <w:tcPr>
            <w:tcW w:w="3060" w:type="dxa"/>
            <w:tcBorders>
              <w:top w:val="nil"/>
              <w:left w:val="nil"/>
              <w:bottom w:val="single" w:sz="4" w:space="0" w:color="auto"/>
              <w:right w:val="single" w:sz="4" w:space="0" w:color="auto"/>
            </w:tcBorders>
            <w:shd w:val="clear" w:color="auto" w:fill="BFBFBF" w:themeFill="background1" w:themeFillShade="BF"/>
            <w:noWrap/>
            <w:vAlign w:val="center"/>
            <w:hideMark/>
          </w:tcPr>
          <w:p w14:paraId="5C1B1488" w14:textId="77777777" w:rsidR="00B1042A" w:rsidRPr="00837F6C" w:rsidRDefault="00B1042A" w:rsidP="00B1042A">
            <w:pPr>
              <w:spacing w:after="0" w:line="240" w:lineRule="auto"/>
              <w:rPr>
                <w:rFonts w:ascii="Times New Roman" w:eastAsia="Times New Roman" w:hAnsi="Times New Roman"/>
                <w:b/>
                <w:bCs/>
                <w:sz w:val="26"/>
                <w:szCs w:val="26"/>
                <w:lang w:val="en-US"/>
              </w:rPr>
            </w:pPr>
            <w:r w:rsidRPr="00837F6C">
              <w:rPr>
                <w:rFonts w:ascii="Times New Roman" w:eastAsia="Times New Roman" w:hAnsi="Times New Roman"/>
                <w:b/>
                <w:bCs/>
                <w:sz w:val="26"/>
                <w:szCs w:val="26"/>
                <w:lang w:val="en-US"/>
              </w:rPr>
              <w:t>Khu vực sảnh đón khách</w:t>
            </w:r>
          </w:p>
        </w:tc>
        <w:tc>
          <w:tcPr>
            <w:tcW w:w="3780" w:type="dxa"/>
            <w:tcBorders>
              <w:top w:val="nil"/>
              <w:left w:val="nil"/>
              <w:bottom w:val="single" w:sz="4" w:space="0" w:color="auto"/>
              <w:right w:val="single" w:sz="4" w:space="0" w:color="auto"/>
            </w:tcBorders>
            <w:shd w:val="clear" w:color="auto" w:fill="BFBFBF" w:themeFill="background1" w:themeFillShade="BF"/>
            <w:noWrap/>
            <w:vAlign w:val="center"/>
            <w:hideMark/>
          </w:tcPr>
          <w:p w14:paraId="15EF9C8C" w14:textId="77777777" w:rsidR="00B1042A" w:rsidRPr="00837F6C" w:rsidRDefault="00B1042A" w:rsidP="00B1042A">
            <w:pPr>
              <w:spacing w:after="0" w:line="240" w:lineRule="auto"/>
              <w:rPr>
                <w:rFonts w:ascii="Times New Roman" w:eastAsia="Times New Roman" w:hAnsi="Times New Roman"/>
                <w:b/>
                <w:bCs/>
                <w:i/>
                <w:iCs/>
                <w:sz w:val="26"/>
                <w:szCs w:val="26"/>
                <w:lang w:val="en-US"/>
              </w:rPr>
            </w:pPr>
            <w:r w:rsidRPr="00837F6C">
              <w:rPr>
                <w:rFonts w:ascii="Times New Roman" w:eastAsia="Times New Roman" w:hAnsi="Times New Roman"/>
                <w:b/>
                <w:bCs/>
                <w:i/>
                <w:iCs/>
                <w:sz w:val="26"/>
                <w:szCs w:val="26"/>
                <w:lang w:val="en-US"/>
              </w:rPr>
              <w:t> </w:t>
            </w:r>
          </w:p>
        </w:tc>
        <w:tc>
          <w:tcPr>
            <w:tcW w:w="1000" w:type="dxa"/>
            <w:tcBorders>
              <w:top w:val="nil"/>
              <w:left w:val="nil"/>
              <w:bottom w:val="single" w:sz="4" w:space="0" w:color="auto"/>
              <w:right w:val="single" w:sz="4" w:space="0" w:color="auto"/>
            </w:tcBorders>
            <w:shd w:val="clear" w:color="000000" w:fill="BFBFBF"/>
            <w:noWrap/>
            <w:vAlign w:val="center"/>
            <w:hideMark/>
          </w:tcPr>
          <w:p w14:paraId="245552FF" w14:textId="77777777" w:rsidR="00B1042A" w:rsidRPr="00837F6C" w:rsidRDefault="00B1042A" w:rsidP="00B1042A">
            <w:pPr>
              <w:spacing w:after="0" w:line="240" w:lineRule="auto"/>
              <w:rPr>
                <w:rFonts w:ascii="Times New Roman" w:eastAsia="Times New Roman" w:hAnsi="Times New Roman"/>
                <w:b/>
                <w:bCs/>
                <w:i/>
                <w:iCs/>
                <w:sz w:val="26"/>
                <w:szCs w:val="26"/>
                <w:lang w:val="en-US"/>
              </w:rPr>
            </w:pPr>
            <w:r w:rsidRPr="00837F6C">
              <w:rPr>
                <w:rFonts w:ascii="Times New Roman" w:eastAsia="Times New Roman" w:hAnsi="Times New Roman"/>
                <w:b/>
                <w:bCs/>
                <w:i/>
                <w:iCs/>
                <w:sz w:val="26"/>
                <w:szCs w:val="26"/>
                <w:lang w:val="en-US"/>
              </w:rPr>
              <w:t> </w:t>
            </w:r>
          </w:p>
        </w:tc>
        <w:tc>
          <w:tcPr>
            <w:tcW w:w="700" w:type="dxa"/>
            <w:tcBorders>
              <w:top w:val="nil"/>
              <w:left w:val="nil"/>
              <w:bottom w:val="single" w:sz="4" w:space="0" w:color="auto"/>
              <w:right w:val="single" w:sz="4" w:space="0" w:color="auto"/>
            </w:tcBorders>
            <w:shd w:val="clear" w:color="000000" w:fill="BFBFBF"/>
            <w:noWrap/>
            <w:vAlign w:val="center"/>
            <w:hideMark/>
          </w:tcPr>
          <w:p w14:paraId="785DB396" w14:textId="77777777" w:rsidR="00B1042A" w:rsidRPr="00837F6C" w:rsidRDefault="00B1042A" w:rsidP="00B1042A">
            <w:pPr>
              <w:spacing w:after="0" w:line="240" w:lineRule="auto"/>
              <w:rPr>
                <w:rFonts w:ascii="Times New Roman" w:eastAsia="Times New Roman" w:hAnsi="Times New Roman"/>
                <w:b/>
                <w:bCs/>
                <w:i/>
                <w:iCs/>
                <w:sz w:val="26"/>
                <w:szCs w:val="26"/>
                <w:lang w:val="en-US"/>
              </w:rPr>
            </w:pPr>
            <w:r w:rsidRPr="00837F6C">
              <w:rPr>
                <w:rFonts w:ascii="Times New Roman" w:eastAsia="Times New Roman" w:hAnsi="Times New Roman"/>
                <w:b/>
                <w:bCs/>
                <w:i/>
                <w:iCs/>
                <w:sz w:val="26"/>
                <w:szCs w:val="26"/>
                <w:lang w:val="en-US"/>
              </w:rPr>
              <w:t> </w:t>
            </w:r>
          </w:p>
        </w:tc>
      </w:tr>
      <w:tr w:rsidR="00B1042A" w:rsidRPr="00837F6C" w14:paraId="19460FB6" w14:textId="77777777" w:rsidTr="00837F6C">
        <w:trPr>
          <w:trHeight w:val="315"/>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74167B7B"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1</w:t>
            </w:r>
          </w:p>
        </w:tc>
        <w:tc>
          <w:tcPr>
            <w:tcW w:w="3060" w:type="dxa"/>
            <w:tcBorders>
              <w:top w:val="nil"/>
              <w:left w:val="nil"/>
              <w:bottom w:val="single" w:sz="4" w:space="0" w:color="auto"/>
              <w:right w:val="single" w:sz="4" w:space="0" w:color="auto"/>
            </w:tcBorders>
            <w:shd w:val="clear" w:color="auto" w:fill="auto"/>
            <w:vAlign w:val="center"/>
            <w:hideMark/>
          </w:tcPr>
          <w:p w14:paraId="1D8C169F" w14:textId="77777777" w:rsidR="00B1042A" w:rsidRPr="00837F6C" w:rsidRDefault="00B1042A" w:rsidP="00B1042A">
            <w:pPr>
              <w:spacing w:after="0" w:line="240" w:lineRule="auto"/>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Standee</w:t>
            </w:r>
          </w:p>
        </w:tc>
        <w:tc>
          <w:tcPr>
            <w:tcW w:w="3780" w:type="dxa"/>
            <w:tcBorders>
              <w:top w:val="nil"/>
              <w:left w:val="nil"/>
              <w:bottom w:val="single" w:sz="4" w:space="0" w:color="auto"/>
              <w:right w:val="single" w:sz="4" w:space="0" w:color="auto"/>
            </w:tcBorders>
            <w:shd w:val="clear" w:color="auto" w:fill="auto"/>
            <w:vAlign w:val="center"/>
            <w:hideMark/>
          </w:tcPr>
          <w:p w14:paraId="224C8BD5" w14:textId="77777777" w:rsidR="00B1042A" w:rsidRPr="00837F6C" w:rsidRDefault="00B1042A" w:rsidP="00B1042A">
            <w:pPr>
              <w:spacing w:after="0" w:line="240" w:lineRule="auto"/>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Gỗ MDF thi công bồi decal 2 mặt</w:t>
            </w:r>
          </w:p>
        </w:tc>
        <w:tc>
          <w:tcPr>
            <w:tcW w:w="1000" w:type="dxa"/>
            <w:tcBorders>
              <w:top w:val="nil"/>
              <w:left w:val="nil"/>
              <w:bottom w:val="single" w:sz="4" w:space="0" w:color="auto"/>
              <w:right w:val="single" w:sz="4" w:space="0" w:color="auto"/>
            </w:tcBorders>
            <w:shd w:val="clear" w:color="auto" w:fill="auto"/>
            <w:noWrap/>
            <w:vAlign w:val="center"/>
            <w:hideMark/>
          </w:tcPr>
          <w:p w14:paraId="6D9D3B73"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chiếc</w:t>
            </w:r>
          </w:p>
        </w:tc>
        <w:tc>
          <w:tcPr>
            <w:tcW w:w="700" w:type="dxa"/>
            <w:tcBorders>
              <w:top w:val="nil"/>
              <w:left w:val="nil"/>
              <w:bottom w:val="single" w:sz="4" w:space="0" w:color="auto"/>
              <w:right w:val="single" w:sz="4" w:space="0" w:color="auto"/>
            </w:tcBorders>
            <w:shd w:val="clear" w:color="auto" w:fill="auto"/>
            <w:vAlign w:val="center"/>
            <w:hideMark/>
          </w:tcPr>
          <w:p w14:paraId="43FE9926"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4</w:t>
            </w:r>
          </w:p>
        </w:tc>
      </w:tr>
      <w:tr w:rsidR="00B1042A" w:rsidRPr="00837F6C" w14:paraId="6799A573" w14:textId="77777777" w:rsidTr="00837F6C">
        <w:trPr>
          <w:trHeight w:val="377"/>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2FD588D8"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2</w:t>
            </w:r>
          </w:p>
        </w:tc>
        <w:tc>
          <w:tcPr>
            <w:tcW w:w="3060" w:type="dxa"/>
            <w:tcBorders>
              <w:top w:val="nil"/>
              <w:left w:val="nil"/>
              <w:bottom w:val="single" w:sz="4" w:space="0" w:color="auto"/>
              <w:right w:val="single" w:sz="4" w:space="0" w:color="auto"/>
            </w:tcBorders>
            <w:shd w:val="clear" w:color="auto" w:fill="auto"/>
            <w:vAlign w:val="center"/>
            <w:hideMark/>
          </w:tcPr>
          <w:p w14:paraId="2DEF8423" w14:textId="77777777" w:rsidR="00B1042A" w:rsidRPr="00837F6C" w:rsidRDefault="00B1042A" w:rsidP="00B1042A">
            <w:pPr>
              <w:spacing w:after="0" w:line="240" w:lineRule="auto"/>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Thảm đón khách</w:t>
            </w:r>
          </w:p>
        </w:tc>
        <w:tc>
          <w:tcPr>
            <w:tcW w:w="3780" w:type="dxa"/>
            <w:tcBorders>
              <w:top w:val="nil"/>
              <w:left w:val="nil"/>
              <w:bottom w:val="single" w:sz="4" w:space="0" w:color="auto"/>
              <w:right w:val="single" w:sz="4" w:space="0" w:color="auto"/>
            </w:tcBorders>
            <w:shd w:val="clear" w:color="000000" w:fill="FFFFFF"/>
            <w:vAlign w:val="center"/>
            <w:hideMark/>
          </w:tcPr>
          <w:p w14:paraId="58ACF8FF" w14:textId="48309162" w:rsidR="00B1042A" w:rsidRPr="00837F6C" w:rsidRDefault="00B1042A" w:rsidP="00B1042A">
            <w:pPr>
              <w:spacing w:after="0" w:line="240" w:lineRule="auto"/>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 </w:t>
            </w:r>
            <w:r w:rsidR="00837F6C">
              <w:rPr>
                <w:rFonts w:ascii="Times New Roman" w:eastAsia="Times New Roman" w:hAnsi="Times New Roman"/>
                <w:sz w:val="26"/>
                <w:szCs w:val="26"/>
                <w:lang w:val="en-US"/>
              </w:rPr>
              <w:t>Đề nghị chi tiết</w:t>
            </w:r>
          </w:p>
        </w:tc>
        <w:tc>
          <w:tcPr>
            <w:tcW w:w="1000" w:type="dxa"/>
            <w:tcBorders>
              <w:top w:val="nil"/>
              <w:left w:val="nil"/>
              <w:bottom w:val="single" w:sz="4" w:space="0" w:color="auto"/>
              <w:right w:val="single" w:sz="4" w:space="0" w:color="auto"/>
            </w:tcBorders>
            <w:shd w:val="clear" w:color="000000" w:fill="FFFFFF"/>
            <w:noWrap/>
            <w:vAlign w:val="center"/>
            <w:hideMark/>
          </w:tcPr>
          <w:p w14:paraId="7ED93702"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 </w:t>
            </w:r>
          </w:p>
        </w:tc>
        <w:tc>
          <w:tcPr>
            <w:tcW w:w="700" w:type="dxa"/>
            <w:tcBorders>
              <w:top w:val="nil"/>
              <w:left w:val="nil"/>
              <w:bottom w:val="single" w:sz="4" w:space="0" w:color="auto"/>
              <w:right w:val="single" w:sz="4" w:space="0" w:color="auto"/>
            </w:tcBorders>
            <w:shd w:val="clear" w:color="000000" w:fill="FFFFFF"/>
            <w:vAlign w:val="center"/>
            <w:hideMark/>
          </w:tcPr>
          <w:p w14:paraId="6E2048E7"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 </w:t>
            </w:r>
          </w:p>
        </w:tc>
      </w:tr>
      <w:tr w:rsidR="00B1042A" w:rsidRPr="00837F6C" w14:paraId="05FA90D7" w14:textId="77777777" w:rsidTr="00837F6C">
        <w:trPr>
          <w:trHeight w:val="315"/>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0C6D1D66"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3</w:t>
            </w:r>
          </w:p>
        </w:tc>
        <w:tc>
          <w:tcPr>
            <w:tcW w:w="3060" w:type="dxa"/>
            <w:tcBorders>
              <w:top w:val="nil"/>
              <w:left w:val="nil"/>
              <w:bottom w:val="single" w:sz="4" w:space="0" w:color="auto"/>
              <w:right w:val="single" w:sz="4" w:space="0" w:color="auto"/>
            </w:tcBorders>
            <w:shd w:val="clear" w:color="auto" w:fill="auto"/>
            <w:vAlign w:val="center"/>
            <w:hideMark/>
          </w:tcPr>
          <w:p w14:paraId="510D85C1" w14:textId="77777777" w:rsidR="00B1042A" w:rsidRPr="00837F6C" w:rsidRDefault="00B1042A" w:rsidP="00B1042A">
            <w:pPr>
              <w:spacing w:after="0" w:line="240" w:lineRule="auto"/>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Bàn đón tiếp</w:t>
            </w:r>
          </w:p>
        </w:tc>
        <w:tc>
          <w:tcPr>
            <w:tcW w:w="3780" w:type="dxa"/>
            <w:tcBorders>
              <w:top w:val="nil"/>
              <w:left w:val="nil"/>
              <w:bottom w:val="single" w:sz="4" w:space="0" w:color="auto"/>
              <w:right w:val="single" w:sz="4" w:space="0" w:color="auto"/>
            </w:tcBorders>
            <w:shd w:val="clear" w:color="000000" w:fill="FFFFFF"/>
            <w:vAlign w:val="center"/>
            <w:hideMark/>
          </w:tcPr>
          <w:p w14:paraId="0ED123B2" w14:textId="77777777" w:rsidR="00B1042A" w:rsidRPr="00837F6C" w:rsidRDefault="00B1042A" w:rsidP="00B1042A">
            <w:pPr>
              <w:spacing w:after="0" w:line="240" w:lineRule="auto"/>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Bàn IBM</w:t>
            </w:r>
          </w:p>
        </w:tc>
        <w:tc>
          <w:tcPr>
            <w:tcW w:w="1000" w:type="dxa"/>
            <w:tcBorders>
              <w:top w:val="nil"/>
              <w:left w:val="nil"/>
              <w:bottom w:val="single" w:sz="4" w:space="0" w:color="auto"/>
              <w:right w:val="single" w:sz="4" w:space="0" w:color="auto"/>
            </w:tcBorders>
            <w:shd w:val="clear" w:color="000000" w:fill="FFFFFF"/>
            <w:noWrap/>
            <w:vAlign w:val="center"/>
            <w:hideMark/>
          </w:tcPr>
          <w:p w14:paraId="08530A55"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chiếc</w:t>
            </w:r>
          </w:p>
        </w:tc>
        <w:tc>
          <w:tcPr>
            <w:tcW w:w="700" w:type="dxa"/>
            <w:tcBorders>
              <w:top w:val="nil"/>
              <w:left w:val="nil"/>
              <w:bottom w:val="single" w:sz="4" w:space="0" w:color="auto"/>
              <w:right w:val="single" w:sz="4" w:space="0" w:color="auto"/>
            </w:tcBorders>
            <w:shd w:val="clear" w:color="000000" w:fill="FFFFFF"/>
            <w:vAlign w:val="center"/>
            <w:hideMark/>
          </w:tcPr>
          <w:p w14:paraId="74C007DD"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3</w:t>
            </w:r>
          </w:p>
        </w:tc>
      </w:tr>
      <w:tr w:rsidR="00B1042A" w:rsidRPr="00837F6C" w14:paraId="7EB41898" w14:textId="77777777" w:rsidTr="00837F6C">
        <w:trPr>
          <w:trHeight w:val="315"/>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78933CC7"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4</w:t>
            </w:r>
          </w:p>
        </w:tc>
        <w:tc>
          <w:tcPr>
            <w:tcW w:w="3060" w:type="dxa"/>
            <w:tcBorders>
              <w:top w:val="nil"/>
              <w:left w:val="nil"/>
              <w:bottom w:val="single" w:sz="4" w:space="0" w:color="auto"/>
              <w:right w:val="single" w:sz="4" w:space="0" w:color="auto"/>
            </w:tcBorders>
            <w:shd w:val="clear" w:color="auto" w:fill="auto"/>
            <w:vAlign w:val="center"/>
            <w:hideMark/>
          </w:tcPr>
          <w:p w14:paraId="438F92BB" w14:textId="77777777" w:rsidR="00B1042A" w:rsidRPr="00837F6C" w:rsidRDefault="00B1042A" w:rsidP="00B1042A">
            <w:pPr>
              <w:spacing w:after="0" w:line="240" w:lineRule="auto"/>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Ghế khu vực đón tiếp</w:t>
            </w:r>
          </w:p>
        </w:tc>
        <w:tc>
          <w:tcPr>
            <w:tcW w:w="3780" w:type="dxa"/>
            <w:tcBorders>
              <w:top w:val="nil"/>
              <w:left w:val="nil"/>
              <w:bottom w:val="single" w:sz="4" w:space="0" w:color="auto"/>
              <w:right w:val="single" w:sz="4" w:space="0" w:color="auto"/>
            </w:tcBorders>
            <w:shd w:val="clear" w:color="000000" w:fill="FFFFFF"/>
            <w:vAlign w:val="center"/>
            <w:hideMark/>
          </w:tcPr>
          <w:p w14:paraId="75FCF442" w14:textId="77777777" w:rsidR="00B1042A" w:rsidRPr="00837F6C" w:rsidRDefault="00B1042A" w:rsidP="00B1042A">
            <w:pPr>
              <w:spacing w:after="0" w:line="240" w:lineRule="auto"/>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Ghế banquet bọc vài trắng</w:t>
            </w:r>
          </w:p>
        </w:tc>
        <w:tc>
          <w:tcPr>
            <w:tcW w:w="1000" w:type="dxa"/>
            <w:tcBorders>
              <w:top w:val="nil"/>
              <w:left w:val="nil"/>
              <w:bottom w:val="single" w:sz="4" w:space="0" w:color="auto"/>
              <w:right w:val="single" w:sz="4" w:space="0" w:color="auto"/>
            </w:tcBorders>
            <w:shd w:val="clear" w:color="000000" w:fill="FFFFFF"/>
            <w:noWrap/>
            <w:vAlign w:val="center"/>
            <w:hideMark/>
          </w:tcPr>
          <w:p w14:paraId="04339080"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chiếc</w:t>
            </w:r>
          </w:p>
        </w:tc>
        <w:tc>
          <w:tcPr>
            <w:tcW w:w="700" w:type="dxa"/>
            <w:tcBorders>
              <w:top w:val="nil"/>
              <w:left w:val="nil"/>
              <w:bottom w:val="single" w:sz="4" w:space="0" w:color="auto"/>
              <w:right w:val="single" w:sz="4" w:space="0" w:color="auto"/>
            </w:tcBorders>
            <w:shd w:val="clear" w:color="000000" w:fill="FFFFFF"/>
            <w:vAlign w:val="center"/>
            <w:hideMark/>
          </w:tcPr>
          <w:p w14:paraId="493B302D"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6</w:t>
            </w:r>
          </w:p>
        </w:tc>
      </w:tr>
      <w:tr w:rsidR="00B1042A" w:rsidRPr="00837F6C" w14:paraId="24600E21" w14:textId="77777777" w:rsidTr="00837F6C">
        <w:trPr>
          <w:trHeight w:val="315"/>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5E206EC9"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5</w:t>
            </w:r>
          </w:p>
        </w:tc>
        <w:tc>
          <w:tcPr>
            <w:tcW w:w="3060" w:type="dxa"/>
            <w:tcBorders>
              <w:top w:val="nil"/>
              <w:left w:val="nil"/>
              <w:bottom w:val="single" w:sz="4" w:space="0" w:color="auto"/>
              <w:right w:val="single" w:sz="4" w:space="0" w:color="auto"/>
            </w:tcBorders>
            <w:shd w:val="clear" w:color="auto" w:fill="auto"/>
            <w:vAlign w:val="center"/>
            <w:hideMark/>
          </w:tcPr>
          <w:p w14:paraId="1D4700B2" w14:textId="77777777" w:rsidR="00B1042A" w:rsidRPr="00837F6C" w:rsidRDefault="00B1042A" w:rsidP="00B1042A">
            <w:pPr>
              <w:spacing w:after="0" w:line="240" w:lineRule="auto"/>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Cọc inox dây nhung đỏ phân khu vực</w:t>
            </w:r>
          </w:p>
        </w:tc>
        <w:tc>
          <w:tcPr>
            <w:tcW w:w="3780" w:type="dxa"/>
            <w:tcBorders>
              <w:top w:val="nil"/>
              <w:left w:val="nil"/>
              <w:bottom w:val="single" w:sz="4" w:space="0" w:color="auto"/>
              <w:right w:val="single" w:sz="4" w:space="0" w:color="auto"/>
            </w:tcBorders>
            <w:shd w:val="clear" w:color="000000" w:fill="FFFFFF"/>
            <w:vAlign w:val="center"/>
            <w:hideMark/>
          </w:tcPr>
          <w:p w14:paraId="47F260D0" w14:textId="77777777" w:rsidR="00B1042A" w:rsidRPr="00837F6C" w:rsidRDefault="00B1042A" w:rsidP="00B1042A">
            <w:pPr>
              <w:spacing w:after="0" w:line="240" w:lineRule="auto"/>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 </w:t>
            </w:r>
          </w:p>
        </w:tc>
        <w:tc>
          <w:tcPr>
            <w:tcW w:w="1000" w:type="dxa"/>
            <w:tcBorders>
              <w:top w:val="nil"/>
              <w:left w:val="nil"/>
              <w:bottom w:val="single" w:sz="4" w:space="0" w:color="auto"/>
              <w:right w:val="single" w:sz="4" w:space="0" w:color="auto"/>
            </w:tcBorders>
            <w:shd w:val="clear" w:color="000000" w:fill="FFFFFF"/>
            <w:noWrap/>
            <w:vAlign w:val="center"/>
            <w:hideMark/>
          </w:tcPr>
          <w:p w14:paraId="3878F596"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chiếc</w:t>
            </w:r>
          </w:p>
        </w:tc>
        <w:tc>
          <w:tcPr>
            <w:tcW w:w="700" w:type="dxa"/>
            <w:tcBorders>
              <w:top w:val="nil"/>
              <w:left w:val="nil"/>
              <w:bottom w:val="single" w:sz="4" w:space="0" w:color="auto"/>
              <w:right w:val="single" w:sz="4" w:space="0" w:color="auto"/>
            </w:tcBorders>
            <w:shd w:val="clear" w:color="auto" w:fill="auto"/>
            <w:vAlign w:val="center"/>
            <w:hideMark/>
          </w:tcPr>
          <w:p w14:paraId="13725629"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20</w:t>
            </w:r>
          </w:p>
        </w:tc>
      </w:tr>
      <w:tr w:rsidR="00B1042A" w:rsidRPr="00837F6C" w14:paraId="185FAA51" w14:textId="77777777" w:rsidTr="00837F6C">
        <w:trPr>
          <w:trHeight w:val="315"/>
        </w:trPr>
        <w:tc>
          <w:tcPr>
            <w:tcW w:w="71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40ADA6A"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6</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14:paraId="7F69C07D" w14:textId="77777777" w:rsidR="00B1042A" w:rsidRPr="00837F6C" w:rsidRDefault="00B1042A" w:rsidP="00B1042A">
            <w:pPr>
              <w:spacing w:after="0" w:line="240" w:lineRule="auto"/>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Biển chỉ dẫn sơ đồ chỗ ngồi</w:t>
            </w:r>
          </w:p>
        </w:tc>
        <w:tc>
          <w:tcPr>
            <w:tcW w:w="3780" w:type="dxa"/>
            <w:tcBorders>
              <w:top w:val="nil"/>
              <w:left w:val="nil"/>
              <w:bottom w:val="single" w:sz="4" w:space="0" w:color="auto"/>
              <w:right w:val="single" w:sz="4" w:space="0" w:color="auto"/>
            </w:tcBorders>
            <w:shd w:val="clear" w:color="000000" w:fill="FFFFFF"/>
            <w:vAlign w:val="center"/>
            <w:hideMark/>
          </w:tcPr>
          <w:p w14:paraId="170A6D27" w14:textId="77777777" w:rsidR="00B1042A" w:rsidRPr="00837F6C" w:rsidRDefault="00B1042A" w:rsidP="00B1042A">
            <w:pPr>
              <w:spacing w:after="0" w:line="240" w:lineRule="auto"/>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Giá tranh gỗ</w:t>
            </w:r>
          </w:p>
        </w:tc>
        <w:tc>
          <w:tcPr>
            <w:tcW w:w="1000" w:type="dxa"/>
            <w:tcBorders>
              <w:top w:val="nil"/>
              <w:left w:val="nil"/>
              <w:bottom w:val="single" w:sz="4" w:space="0" w:color="auto"/>
              <w:right w:val="single" w:sz="4" w:space="0" w:color="auto"/>
            </w:tcBorders>
            <w:shd w:val="clear" w:color="000000" w:fill="FFFFFF"/>
            <w:noWrap/>
            <w:vAlign w:val="center"/>
            <w:hideMark/>
          </w:tcPr>
          <w:p w14:paraId="060A40D2"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chiếc</w:t>
            </w:r>
          </w:p>
        </w:tc>
        <w:tc>
          <w:tcPr>
            <w:tcW w:w="700" w:type="dxa"/>
            <w:tcBorders>
              <w:top w:val="nil"/>
              <w:left w:val="nil"/>
              <w:bottom w:val="single" w:sz="4" w:space="0" w:color="auto"/>
              <w:right w:val="single" w:sz="4" w:space="0" w:color="auto"/>
            </w:tcBorders>
            <w:shd w:val="clear" w:color="000000" w:fill="FFFFFF"/>
            <w:vAlign w:val="center"/>
            <w:hideMark/>
          </w:tcPr>
          <w:p w14:paraId="52656EFC"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4</w:t>
            </w:r>
          </w:p>
        </w:tc>
      </w:tr>
      <w:tr w:rsidR="00B1042A" w:rsidRPr="00837F6C" w14:paraId="4A258C2D" w14:textId="77777777" w:rsidTr="00837F6C">
        <w:trPr>
          <w:trHeight w:val="630"/>
        </w:trPr>
        <w:tc>
          <w:tcPr>
            <w:tcW w:w="715" w:type="dxa"/>
            <w:vMerge/>
            <w:tcBorders>
              <w:top w:val="nil"/>
              <w:left w:val="single" w:sz="4" w:space="0" w:color="auto"/>
              <w:bottom w:val="single" w:sz="4" w:space="0" w:color="000000"/>
              <w:right w:val="single" w:sz="4" w:space="0" w:color="auto"/>
            </w:tcBorders>
            <w:shd w:val="clear" w:color="auto" w:fill="auto"/>
            <w:vAlign w:val="center"/>
            <w:hideMark/>
          </w:tcPr>
          <w:p w14:paraId="2915A711" w14:textId="77777777" w:rsidR="00B1042A" w:rsidRPr="00837F6C" w:rsidRDefault="00B1042A" w:rsidP="00B1042A">
            <w:pPr>
              <w:spacing w:after="0" w:line="240" w:lineRule="auto"/>
              <w:rPr>
                <w:rFonts w:ascii="Times New Roman" w:eastAsia="Times New Roman" w:hAnsi="Times New Roman"/>
                <w:sz w:val="26"/>
                <w:szCs w:val="26"/>
                <w:lang w:val="en-US"/>
              </w:rPr>
            </w:pPr>
          </w:p>
        </w:tc>
        <w:tc>
          <w:tcPr>
            <w:tcW w:w="3060" w:type="dxa"/>
            <w:vMerge/>
            <w:tcBorders>
              <w:top w:val="nil"/>
              <w:left w:val="single" w:sz="4" w:space="0" w:color="auto"/>
              <w:bottom w:val="single" w:sz="4" w:space="0" w:color="000000"/>
              <w:right w:val="single" w:sz="4" w:space="0" w:color="auto"/>
            </w:tcBorders>
            <w:shd w:val="clear" w:color="auto" w:fill="auto"/>
            <w:vAlign w:val="center"/>
            <w:hideMark/>
          </w:tcPr>
          <w:p w14:paraId="3EB6EF26" w14:textId="77777777" w:rsidR="00B1042A" w:rsidRPr="00837F6C" w:rsidRDefault="00B1042A" w:rsidP="00B1042A">
            <w:pPr>
              <w:spacing w:after="0" w:line="240" w:lineRule="auto"/>
              <w:rPr>
                <w:rFonts w:ascii="Times New Roman" w:eastAsia="Times New Roman" w:hAnsi="Times New Roman"/>
                <w:b/>
                <w:bCs/>
                <w:sz w:val="26"/>
                <w:szCs w:val="26"/>
                <w:lang w:val="en-US"/>
              </w:rPr>
            </w:pPr>
          </w:p>
        </w:tc>
        <w:tc>
          <w:tcPr>
            <w:tcW w:w="3780" w:type="dxa"/>
            <w:tcBorders>
              <w:top w:val="nil"/>
              <w:left w:val="nil"/>
              <w:bottom w:val="single" w:sz="4" w:space="0" w:color="auto"/>
              <w:right w:val="single" w:sz="4" w:space="0" w:color="auto"/>
            </w:tcBorders>
            <w:shd w:val="clear" w:color="auto" w:fill="auto"/>
            <w:vAlign w:val="center"/>
            <w:hideMark/>
          </w:tcPr>
          <w:p w14:paraId="0B015295" w14:textId="77777777" w:rsidR="00B1042A" w:rsidRPr="00837F6C" w:rsidRDefault="00B1042A" w:rsidP="00B1042A">
            <w:pPr>
              <w:spacing w:after="0" w:line="240" w:lineRule="auto"/>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Sơ đồ in PP bồi formex, KT; 40cm x 60cm</w:t>
            </w:r>
          </w:p>
        </w:tc>
        <w:tc>
          <w:tcPr>
            <w:tcW w:w="1000" w:type="dxa"/>
            <w:tcBorders>
              <w:top w:val="nil"/>
              <w:left w:val="nil"/>
              <w:bottom w:val="single" w:sz="4" w:space="0" w:color="auto"/>
              <w:right w:val="single" w:sz="4" w:space="0" w:color="auto"/>
            </w:tcBorders>
            <w:shd w:val="clear" w:color="auto" w:fill="auto"/>
            <w:noWrap/>
            <w:vAlign w:val="center"/>
            <w:hideMark/>
          </w:tcPr>
          <w:p w14:paraId="4CC9E66F"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chiếc</w:t>
            </w:r>
          </w:p>
        </w:tc>
        <w:tc>
          <w:tcPr>
            <w:tcW w:w="700" w:type="dxa"/>
            <w:tcBorders>
              <w:top w:val="nil"/>
              <w:left w:val="nil"/>
              <w:bottom w:val="single" w:sz="4" w:space="0" w:color="auto"/>
              <w:right w:val="single" w:sz="4" w:space="0" w:color="auto"/>
            </w:tcBorders>
            <w:shd w:val="clear" w:color="auto" w:fill="auto"/>
            <w:vAlign w:val="center"/>
            <w:hideMark/>
          </w:tcPr>
          <w:p w14:paraId="789A1506"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4</w:t>
            </w:r>
          </w:p>
        </w:tc>
      </w:tr>
      <w:tr w:rsidR="00B1042A" w:rsidRPr="00837F6C" w14:paraId="1853D41D" w14:textId="77777777" w:rsidTr="00837F6C">
        <w:trPr>
          <w:trHeight w:val="315"/>
        </w:trPr>
        <w:tc>
          <w:tcPr>
            <w:tcW w:w="3775" w:type="dxa"/>
            <w:gridSpan w:val="2"/>
            <w:tcBorders>
              <w:top w:val="single" w:sz="4" w:space="0" w:color="auto"/>
              <w:left w:val="single" w:sz="4" w:space="0" w:color="auto"/>
              <w:bottom w:val="single" w:sz="4" w:space="0" w:color="auto"/>
              <w:right w:val="nil"/>
            </w:tcBorders>
            <w:shd w:val="clear" w:color="auto" w:fill="auto"/>
            <w:noWrap/>
            <w:vAlign w:val="center"/>
            <w:hideMark/>
          </w:tcPr>
          <w:p w14:paraId="1D7F8413" w14:textId="77777777" w:rsidR="00B1042A" w:rsidRPr="00837F6C" w:rsidRDefault="00B1042A" w:rsidP="00B1042A">
            <w:pPr>
              <w:spacing w:after="0" w:line="240" w:lineRule="auto"/>
              <w:rPr>
                <w:rFonts w:ascii="Times New Roman" w:eastAsia="Times New Roman" w:hAnsi="Times New Roman"/>
                <w:b/>
                <w:bCs/>
                <w:sz w:val="26"/>
                <w:szCs w:val="26"/>
                <w:lang w:val="en-US"/>
              </w:rPr>
            </w:pPr>
            <w:r w:rsidRPr="00837F6C">
              <w:rPr>
                <w:rFonts w:ascii="Times New Roman" w:eastAsia="Times New Roman" w:hAnsi="Times New Roman"/>
                <w:b/>
                <w:bCs/>
                <w:sz w:val="26"/>
                <w:szCs w:val="26"/>
                <w:lang w:val="en-US"/>
              </w:rPr>
              <w:t>II - HỆ THỐNG SÂN KHẤU</w:t>
            </w:r>
          </w:p>
        </w:tc>
        <w:tc>
          <w:tcPr>
            <w:tcW w:w="3780" w:type="dxa"/>
            <w:tcBorders>
              <w:top w:val="nil"/>
              <w:left w:val="nil"/>
              <w:bottom w:val="single" w:sz="4" w:space="0" w:color="auto"/>
              <w:right w:val="nil"/>
            </w:tcBorders>
            <w:shd w:val="clear" w:color="auto" w:fill="auto"/>
            <w:noWrap/>
            <w:vAlign w:val="center"/>
            <w:hideMark/>
          </w:tcPr>
          <w:p w14:paraId="3FFA8BB1" w14:textId="77777777" w:rsidR="00B1042A" w:rsidRPr="00837F6C" w:rsidRDefault="00B1042A" w:rsidP="00B1042A">
            <w:pPr>
              <w:spacing w:after="0" w:line="240" w:lineRule="auto"/>
              <w:rPr>
                <w:rFonts w:ascii="Times New Roman" w:eastAsia="Times New Roman" w:hAnsi="Times New Roman"/>
                <w:b/>
                <w:bCs/>
                <w:sz w:val="26"/>
                <w:szCs w:val="26"/>
                <w:lang w:val="en-US"/>
              </w:rPr>
            </w:pPr>
            <w:r w:rsidRPr="00837F6C">
              <w:rPr>
                <w:rFonts w:ascii="Times New Roman" w:eastAsia="Times New Roman" w:hAnsi="Times New Roman"/>
                <w:b/>
                <w:bCs/>
                <w:sz w:val="26"/>
                <w:szCs w:val="26"/>
                <w:lang w:val="en-US"/>
              </w:rPr>
              <w:t> </w:t>
            </w:r>
          </w:p>
        </w:tc>
        <w:tc>
          <w:tcPr>
            <w:tcW w:w="1000" w:type="dxa"/>
            <w:tcBorders>
              <w:top w:val="nil"/>
              <w:left w:val="nil"/>
              <w:bottom w:val="single" w:sz="4" w:space="0" w:color="auto"/>
              <w:right w:val="nil"/>
            </w:tcBorders>
            <w:shd w:val="clear" w:color="auto" w:fill="auto"/>
            <w:noWrap/>
            <w:vAlign w:val="center"/>
            <w:hideMark/>
          </w:tcPr>
          <w:p w14:paraId="09CDE763" w14:textId="77777777" w:rsidR="00B1042A" w:rsidRPr="00837F6C" w:rsidRDefault="00B1042A" w:rsidP="00B1042A">
            <w:pPr>
              <w:spacing w:after="0" w:line="240" w:lineRule="auto"/>
              <w:rPr>
                <w:rFonts w:ascii="Times New Roman" w:eastAsia="Times New Roman" w:hAnsi="Times New Roman"/>
                <w:b/>
                <w:bCs/>
                <w:sz w:val="26"/>
                <w:szCs w:val="26"/>
                <w:lang w:val="en-US"/>
              </w:rPr>
            </w:pPr>
            <w:r w:rsidRPr="00837F6C">
              <w:rPr>
                <w:rFonts w:ascii="Times New Roman" w:eastAsia="Times New Roman" w:hAnsi="Times New Roman"/>
                <w:b/>
                <w:bCs/>
                <w:sz w:val="26"/>
                <w:szCs w:val="26"/>
                <w:lang w:val="en-US"/>
              </w:rPr>
              <w:t> </w:t>
            </w:r>
          </w:p>
        </w:tc>
        <w:tc>
          <w:tcPr>
            <w:tcW w:w="700" w:type="dxa"/>
            <w:tcBorders>
              <w:top w:val="nil"/>
              <w:left w:val="nil"/>
              <w:bottom w:val="single" w:sz="4" w:space="0" w:color="auto"/>
              <w:right w:val="nil"/>
            </w:tcBorders>
            <w:shd w:val="clear" w:color="auto" w:fill="auto"/>
            <w:noWrap/>
            <w:vAlign w:val="center"/>
            <w:hideMark/>
          </w:tcPr>
          <w:p w14:paraId="3B326B86" w14:textId="77777777" w:rsidR="00B1042A" w:rsidRPr="00837F6C" w:rsidRDefault="00B1042A" w:rsidP="00B1042A">
            <w:pPr>
              <w:spacing w:after="0" w:line="240" w:lineRule="auto"/>
              <w:rPr>
                <w:rFonts w:ascii="Times New Roman" w:eastAsia="Times New Roman" w:hAnsi="Times New Roman"/>
                <w:b/>
                <w:bCs/>
                <w:sz w:val="26"/>
                <w:szCs w:val="26"/>
                <w:lang w:val="en-US"/>
              </w:rPr>
            </w:pPr>
            <w:r w:rsidRPr="00837F6C">
              <w:rPr>
                <w:rFonts w:ascii="Times New Roman" w:eastAsia="Times New Roman" w:hAnsi="Times New Roman"/>
                <w:b/>
                <w:bCs/>
                <w:sz w:val="26"/>
                <w:szCs w:val="26"/>
                <w:lang w:val="en-US"/>
              </w:rPr>
              <w:t> </w:t>
            </w:r>
          </w:p>
        </w:tc>
      </w:tr>
      <w:tr w:rsidR="00B1042A" w:rsidRPr="00837F6C" w14:paraId="343937D4" w14:textId="77777777" w:rsidTr="00837F6C">
        <w:trPr>
          <w:trHeight w:val="630"/>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62FD2D9B"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1</w:t>
            </w:r>
          </w:p>
        </w:tc>
        <w:tc>
          <w:tcPr>
            <w:tcW w:w="3060" w:type="dxa"/>
            <w:tcBorders>
              <w:top w:val="nil"/>
              <w:left w:val="nil"/>
              <w:bottom w:val="single" w:sz="4" w:space="0" w:color="auto"/>
              <w:right w:val="single" w:sz="4" w:space="0" w:color="auto"/>
            </w:tcBorders>
            <w:shd w:val="clear" w:color="auto" w:fill="auto"/>
            <w:vAlign w:val="center"/>
            <w:hideMark/>
          </w:tcPr>
          <w:p w14:paraId="25CB81AE" w14:textId="77777777" w:rsidR="00B1042A" w:rsidRPr="00837F6C" w:rsidRDefault="00B1042A" w:rsidP="00B1042A">
            <w:pPr>
              <w:spacing w:after="0" w:line="240" w:lineRule="auto"/>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 xml:space="preserve">Sàn sân khấu chính </w:t>
            </w:r>
          </w:p>
        </w:tc>
        <w:tc>
          <w:tcPr>
            <w:tcW w:w="3780" w:type="dxa"/>
            <w:tcBorders>
              <w:top w:val="nil"/>
              <w:left w:val="nil"/>
              <w:bottom w:val="single" w:sz="4" w:space="0" w:color="auto"/>
              <w:right w:val="single" w:sz="4" w:space="0" w:color="auto"/>
            </w:tcBorders>
            <w:shd w:val="clear" w:color="auto" w:fill="auto"/>
            <w:vAlign w:val="center"/>
            <w:hideMark/>
          </w:tcPr>
          <w:p w14:paraId="0B3AB90B" w14:textId="77777777" w:rsidR="00B1042A" w:rsidRPr="00837F6C" w:rsidRDefault="00B1042A" w:rsidP="00B1042A">
            <w:pPr>
              <w:spacing w:after="0" w:line="240" w:lineRule="auto"/>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Trải ván MDF, bọc thảm đen trên mặt sàn có sẵn của nhà hát lớn</w:t>
            </w:r>
          </w:p>
        </w:tc>
        <w:tc>
          <w:tcPr>
            <w:tcW w:w="1000" w:type="dxa"/>
            <w:tcBorders>
              <w:top w:val="nil"/>
              <w:left w:val="nil"/>
              <w:bottom w:val="single" w:sz="4" w:space="0" w:color="auto"/>
              <w:right w:val="single" w:sz="4" w:space="0" w:color="auto"/>
            </w:tcBorders>
            <w:shd w:val="clear" w:color="auto" w:fill="auto"/>
            <w:noWrap/>
            <w:vAlign w:val="center"/>
            <w:hideMark/>
          </w:tcPr>
          <w:p w14:paraId="66D9A3C0"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m2</w:t>
            </w:r>
          </w:p>
        </w:tc>
        <w:tc>
          <w:tcPr>
            <w:tcW w:w="700" w:type="dxa"/>
            <w:tcBorders>
              <w:top w:val="nil"/>
              <w:left w:val="nil"/>
              <w:bottom w:val="single" w:sz="4" w:space="0" w:color="auto"/>
              <w:right w:val="single" w:sz="4" w:space="0" w:color="auto"/>
            </w:tcBorders>
            <w:shd w:val="clear" w:color="auto" w:fill="auto"/>
            <w:noWrap/>
            <w:vAlign w:val="center"/>
            <w:hideMark/>
          </w:tcPr>
          <w:p w14:paraId="466BE4E6"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78</w:t>
            </w:r>
          </w:p>
        </w:tc>
      </w:tr>
      <w:tr w:rsidR="00B1042A" w:rsidRPr="00837F6C" w14:paraId="6333651A" w14:textId="77777777" w:rsidTr="00837F6C">
        <w:trPr>
          <w:trHeight w:val="1007"/>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121F858D"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2</w:t>
            </w:r>
          </w:p>
        </w:tc>
        <w:tc>
          <w:tcPr>
            <w:tcW w:w="3060" w:type="dxa"/>
            <w:tcBorders>
              <w:top w:val="nil"/>
              <w:left w:val="nil"/>
              <w:bottom w:val="single" w:sz="4" w:space="0" w:color="auto"/>
              <w:right w:val="single" w:sz="4" w:space="0" w:color="auto"/>
            </w:tcBorders>
            <w:shd w:val="clear" w:color="auto" w:fill="auto"/>
            <w:vAlign w:val="center"/>
            <w:hideMark/>
          </w:tcPr>
          <w:p w14:paraId="5E533B47" w14:textId="77777777" w:rsidR="00B1042A" w:rsidRPr="00837F6C" w:rsidRDefault="00B1042A" w:rsidP="00B1042A">
            <w:pPr>
              <w:spacing w:after="0" w:line="240" w:lineRule="auto"/>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Sàn phụ chính giữa</w:t>
            </w:r>
          </w:p>
        </w:tc>
        <w:tc>
          <w:tcPr>
            <w:tcW w:w="3780" w:type="dxa"/>
            <w:tcBorders>
              <w:top w:val="nil"/>
              <w:left w:val="nil"/>
              <w:bottom w:val="single" w:sz="4" w:space="0" w:color="auto"/>
              <w:right w:val="single" w:sz="4" w:space="0" w:color="auto"/>
            </w:tcBorders>
            <w:shd w:val="clear" w:color="auto" w:fill="auto"/>
            <w:vAlign w:val="center"/>
            <w:hideMark/>
          </w:tcPr>
          <w:p w14:paraId="3A15F074" w14:textId="77777777" w:rsidR="00B1042A" w:rsidRPr="00837F6C" w:rsidRDefault="00B1042A" w:rsidP="00B1042A">
            <w:pPr>
              <w:spacing w:after="0" w:line="240" w:lineRule="auto"/>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Khung xương sắt, ván MDF cắt CNC, trải thảm đen</w:t>
            </w:r>
            <w:r w:rsidRPr="00837F6C">
              <w:rPr>
                <w:rFonts w:ascii="Times New Roman" w:eastAsia="Times New Roman" w:hAnsi="Times New Roman"/>
                <w:sz w:val="26"/>
                <w:szCs w:val="26"/>
                <w:lang w:val="en-US"/>
              </w:rPr>
              <w:br w:type="page"/>
              <w:t>KT phủ bì: ngang 5m x sâu 3m x cao 1m</w:t>
            </w:r>
          </w:p>
        </w:tc>
        <w:tc>
          <w:tcPr>
            <w:tcW w:w="1000" w:type="dxa"/>
            <w:tcBorders>
              <w:top w:val="nil"/>
              <w:left w:val="nil"/>
              <w:bottom w:val="single" w:sz="4" w:space="0" w:color="auto"/>
              <w:right w:val="single" w:sz="4" w:space="0" w:color="auto"/>
            </w:tcBorders>
            <w:shd w:val="clear" w:color="auto" w:fill="auto"/>
            <w:noWrap/>
            <w:vAlign w:val="center"/>
            <w:hideMark/>
          </w:tcPr>
          <w:p w14:paraId="76B66DED"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m2</w:t>
            </w:r>
          </w:p>
        </w:tc>
        <w:tc>
          <w:tcPr>
            <w:tcW w:w="700" w:type="dxa"/>
            <w:tcBorders>
              <w:top w:val="nil"/>
              <w:left w:val="nil"/>
              <w:bottom w:val="single" w:sz="4" w:space="0" w:color="auto"/>
              <w:right w:val="single" w:sz="4" w:space="0" w:color="auto"/>
            </w:tcBorders>
            <w:shd w:val="clear" w:color="auto" w:fill="auto"/>
            <w:vAlign w:val="center"/>
            <w:hideMark/>
          </w:tcPr>
          <w:p w14:paraId="4FA40A7E"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15</w:t>
            </w:r>
          </w:p>
        </w:tc>
      </w:tr>
      <w:tr w:rsidR="00B1042A" w:rsidRPr="00837F6C" w14:paraId="6A92CC05" w14:textId="77777777" w:rsidTr="00837F6C">
        <w:trPr>
          <w:trHeight w:val="1260"/>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45BA94C6"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3</w:t>
            </w:r>
          </w:p>
        </w:tc>
        <w:tc>
          <w:tcPr>
            <w:tcW w:w="3060" w:type="dxa"/>
            <w:tcBorders>
              <w:top w:val="nil"/>
              <w:left w:val="nil"/>
              <w:bottom w:val="single" w:sz="4" w:space="0" w:color="auto"/>
              <w:right w:val="single" w:sz="4" w:space="0" w:color="auto"/>
            </w:tcBorders>
            <w:shd w:val="clear" w:color="auto" w:fill="auto"/>
            <w:vAlign w:val="center"/>
            <w:hideMark/>
          </w:tcPr>
          <w:p w14:paraId="21EA5336" w14:textId="77777777" w:rsidR="00B1042A" w:rsidRPr="00837F6C" w:rsidRDefault="00B1042A" w:rsidP="00B1042A">
            <w:pPr>
              <w:spacing w:after="0" w:line="240" w:lineRule="auto"/>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Sàn sân khấu phụ 2 bên</w:t>
            </w:r>
          </w:p>
        </w:tc>
        <w:tc>
          <w:tcPr>
            <w:tcW w:w="3780" w:type="dxa"/>
            <w:tcBorders>
              <w:top w:val="nil"/>
              <w:left w:val="nil"/>
              <w:bottom w:val="single" w:sz="4" w:space="0" w:color="auto"/>
              <w:right w:val="single" w:sz="4" w:space="0" w:color="auto"/>
            </w:tcBorders>
            <w:shd w:val="clear" w:color="000000" w:fill="FFFFFF"/>
            <w:vAlign w:val="center"/>
            <w:hideMark/>
          </w:tcPr>
          <w:p w14:paraId="35870BF2" w14:textId="77777777" w:rsidR="00B1042A" w:rsidRPr="00837F6C" w:rsidRDefault="00B1042A" w:rsidP="00B1042A">
            <w:pPr>
              <w:spacing w:after="0" w:line="240" w:lineRule="auto"/>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Khung xương sắt, ván MDF cắt CNC, trải thảm đen</w:t>
            </w:r>
            <w:r w:rsidRPr="00837F6C">
              <w:rPr>
                <w:rFonts w:ascii="Times New Roman" w:eastAsia="Times New Roman" w:hAnsi="Times New Roman"/>
                <w:sz w:val="26"/>
                <w:szCs w:val="26"/>
                <w:lang w:val="en-US"/>
              </w:rPr>
              <w:br/>
              <w:t>KT phủ bì: ngang 4.5m x sâu 5.5m x cao 1m x 2 bên</w:t>
            </w:r>
          </w:p>
        </w:tc>
        <w:tc>
          <w:tcPr>
            <w:tcW w:w="1000" w:type="dxa"/>
            <w:tcBorders>
              <w:top w:val="nil"/>
              <w:left w:val="nil"/>
              <w:bottom w:val="single" w:sz="4" w:space="0" w:color="auto"/>
              <w:right w:val="single" w:sz="4" w:space="0" w:color="auto"/>
            </w:tcBorders>
            <w:shd w:val="clear" w:color="000000" w:fill="FFFFFF"/>
            <w:noWrap/>
            <w:vAlign w:val="center"/>
            <w:hideMark/>
          </w:tcPr>
          <w:p w14:paraId="18E207C7"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m2</w:t>
            </w:r>
          </w:p>
        </w:tc>
        <w:tc>
          <w:tcPr>
            <w:tcW w:w="700" w:type="dxa"/>
            <w:tcBorders>
              <w:top w:val="nil"/>
              <w:left w:val="nil"/>
              <w:bottom w:val="single" w:sz="4" w:space="0" w:color="auto"/>
              <w:right w:val="single" w:sz="4" w:space="0" w:color="auto"/>
            </w:tcBorders>
            <w:shd w:val="clear" w:color="000000" w:fill="FFFFFF"/>
            <w:vAlign w:val="center"/>
            <w:hideMark/>
          </w:tcPr>
          <w:p w14:paraId="32510DFF"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49.5</w:t>
            </w:r>
          </w:p>
        </w:tc>
      </w:tr>
      <w:tr w:rsidR="00B1042A" w:rsidRPr="00837F6C" w14:paraId="14FF5A6A" w14:textId="77777777" w:rsidTr="00837F6C">
        <w:trPr>
          <w:trHeight w:val="510"/>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1CA9DA99"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4</w:t>
            </w:r>
          </w:p>
        </w:tc>
        <w:tc>
          <w:tcPr>
            <w:tcW w:w="3060" w:type="dxa"/>
            <w:tcBorders>
              <w:top w:val="nil"/>
              <w:left w:val="nil"/>
              <w:bottom w:val="single" w:sz="4" w:space="0" w:color="auto"/>
              <w:right w:val="single" w:sz="4" w:space="0" w:color="auto"/>
            </w:tcBorders>
            <w:shd w:val="clear" w:color="auto" w:fill="auto"/>
            <w:vAlign w:val="center"/>
            <w:hideMark/>
          </w:tcPr>
          <w:p w14:paraId="3B33DFF2" w14:textId="77777777" w:rsidR="00B1042A" w:rsidRPr="00837F6C" w:rsidRDefault="00B1042A" w:rsidP="00B1042A">
            <w:pPr>
              <w:spacing w:after="0" w:line="240" w:lineRule="auto"/>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Mặt dựng sân khấu</w:t>
            </w:r>
          </w:p>
        </w:tc>
        <w:tc>
          <w:tcPr>
            <w:tcW w:w="3780" w:type="dxa"/>
            <w:tcBorders>
              <w:top w:val="nil"/>
              <w:left w:val="nil"/>
              <w:bottom w:val="single" w:sz="4" w:space="0" w:color="auto"/>
              <w:right w:val="single" w:sz="4" w:space="0" w:color="auto"/>
            </w:tcBorders>
            <w:shd w:val="clear" w:color="000000" w:fill="FFFFFF"/>
            <w:vAlign w:val="center"/>
            <w:hideMark/>
          </w:tcPr>
          <w:p w14:paraId="502321E0" w14:textId="77777777" w:rsidR="00B1042A" w:rsidRPr="00837F6C" w:rsidRDefault="00B1042A" w:rsidP="00B1042A">
            <w:pPr>
              <w:spacing w:after="0" w:line="240" w:lineRule="auto"/>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Ván MDF, thảm đen</w:t>
            </w:r>
          </w:p>
        </w:tc>
        <w:tc>
          <w:tcPr>
            <w:tcW w:w="1000" w:type="dxa"/>
            <w:tcBorders>
              <w:top w:val="nil"/>
              <w:left w:val="nil"/>
              <w:bottom w:val="single" w:sz="4" w:space="0" w:color="auto"/>
              <w:right w:val="single" w:sz="4" w:space="0" w:color="auto"/>
            </w:tcBorders>
            <w:shd w:val="clear" w:color="000000" w:fill="FFFFFF"/>
            <w:noWrap/>
            <w:vAlign w:val="center"/>
            <w:hideMark/>
          </w:tcPr>
          <w:p w14:paraId="6ED77BD8"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gói</w:t>
            </w:r>
          </w:p>
        </w:tc>
        <w:tc>
          <w:tcPr>
            <w:tcW w:w="700" w:type="dxa"/>
            <w:tcBorders>
              <w:top w:val="nil"/>
              <w:left w:val="nil"/>
              <w:bottom w:val="single" w:sz="4" w:space="0" w:color="auto"/>
              <w:right w:val="single" w:sz="4" w:space="0" w:color="auto"/>
            </w:tcBorders>
            <w:shd w:val="clear" w:color="000000" w:fill="FFFFFF"/>
            <w:vAlign w:val="center"/>
            <w:hideMark/>
          </w:tcPr>
          <w:p w14:paraId="5BB6F5C4"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1</w:t>
            </w:r>
          </w:p>
        </w:tc>
      </w:tr>
      <w:tr w:rsidR="00B1042A" w:rsidRPr="00837F6C" w14:paraId="36A3E632" w14:textId="77777777" w:rsidTr="00837F6C">
        <w:trPr>
          <w:trHeight w:val="1260"/>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233C51CD"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5</w:t>
            </w:r>
          </w:p>
        </w:tc>
        <w:tc>
          <w:tcPr>
            <w:tcW w:w="3060" w:type="dxa"/>
            <w:tcBorders>
              <w:top w:val="nil"/>
              <w:left w:val="nil"/>
              <w:bottom w:val="single" w:sz="4" w:space="0" w:color="auto"/>
              <w:right w:val="single" w:sz="4" w:space="0" w:color="auto"/>
            </w:tcBorders>
            <w:shd w:val="clear" w:color="auto" w:fill="auto"/>
            <w:noWrap/>
            <w:vAlign w:val="center"/>
            <w:hideMark/>
          </w:tcPr>
          <w:p w14:paraId="5C1AEF47" w14:textId="77777777" w:rsidR="00B1042A" w:rsidRPr="00837F6C" w:rsidRDefault="00B1042A" w:rsidP="00B1042A">
            <w:pPr>
              <w:spacing w:after="0" w:line="240" w:lineRule="auto"/>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Bậc thang chính giữa sân khấu</w:t>
            </w:r>
          </w:p>
        </w:tc>
        <w:tc>
          <w:tcPr>
            <w:tcW w:w="3780" w:type="dxa"/>
            <w:tcBorders>
              <w:top w:val="nil"/>
              <w:left w:val="nil"/>
              <w:bottom w:val="single" w:sz="4" w:space="0" w:color="auto"/>
              <w:right w:val="single" w:sz="4" w:space="0" w:color="auto"/>
            </w:tcBorders>
            <w:shd w:val="clear" w:color="000000" w:fill="FFFFFF"/>
            <w:vAlign w:val="center"/>
            <w:hideMark/>
          </w:tcPr>
          <w:p w14:paraId="105A4D6A" w14:textId="77777777" w:rsidR="00B1042A" w:rsidRPr="00837F6C" w:rsidRDefault="00B1042A" w:rsidP="00B1042A">
            <w:pPr>
              <w:spacing w:after="0" w:line="240" w:lineRule="auto"/>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KT phủ bì: ngang 10m x sâu 6m x cao 1m</w:t>
            </w:r>
            <w:r w:rsidRPr="00837F6C">
              <w:rPr>
                <w:rFonts w:ascii="Times New Roman" w:eastAsia="Times New Roman" w:hAnsi="Times New Roman"/>
                <w:sz w:val="26"/>
                <w:szCs w:val="26"/>
                <w:lang w:val="en-US"/>
              </w:rPr>
              <w:br/>
              <w:t>Mặt bậc cắt CNC cong theo bóc tách thiết kế</w:t>
            </w:r>
          </w:p>
        </w:tc>
        <w:tc>
          <w:tcPr>
            <w:tcW w:w="1000" w:type="dxa"/>
            <w:tcBorders>
              <w:top w:val="nil"/>
              <w:left w:val="nil"/>
              <w:bottom w:val="single" w:sz="4" w:space="0" w:color="auto"/>
              <w:right w:val="single" w:sz="4" w:space="0" w:color="auto"/>
            </w:tcBorders>
            <w:shd w:val="clear" w:color="000000" w:fill="FFFFFF"/>
            <w:noWrap/>
            <w:vAlign w:val="center"/>
            <w:hideMark/>
          </w:tcPr>
          <w:p w14:paraId="73588E15"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md</w:t>
            </w:r>
          </w:p>
        </w:tc>
        <w:tc>
          <w:tcPr>
            <w:tcW w:w="700" w:type="dxa"/>
            <w:tcBorders>
              <w:top w:val="nil"/>
              <w:left w:val="nil"/>
              <w:bottom w:val="single" w:sz="4" w:space="0" w:color="auto"/>
              <w:right w:val="single" w:sz="4" w:space="0" w:color="auto"/>
            </w:tcBorders>
            <w:shd w:val="clear" w:color="000000" w:fill="FFFFFF"/>
            <w:vAlign w:val="center"/>
            <w:hideMark/>
          </w:tcPr>
          <w:p w14:paraId="274FACC6"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10</w:t>
            </w:r>
          </w:p>
        </w:tc>
      </w:tr>
      <w:tr w:rsidR="00B1042A" w:rsidRPr="00837F6C" w14:paraId="3CCEEB84" w14:textId="77777777" w:rsidTr="00837F6C">
        <w:trPr>
          <w:trHeight w:val="510"/>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48C2E3D4"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6</w:t>
            </w:r>
          </w:p>
        </w:tc>
        <w:tc>
          <w:tcPr>
            <w:tcW w:w="3060" w:type="dxa"/>
            <w:tcBorders>
              <w:top w:val="nil"/>
              <w:left w:val="nil"/>
              <w:bottom w:val="nil"/>
              <w:right w:val="single" w:sz="4" w:space="0" w:color="auto"/>
            </w:tcBorders>
            <w:shd w:val="clear" w:color="auto" w:fill="auto"/>
            <w:vAlign w:val="center"/>
            <w:hideMark/>
          </w:tcPr>
          <w:p w14:paraId="77AB29C8" w14:textId="77777777" w:rsidR="00B1042A" w:rsidRPr="00837F6C" w:rsidRDefault="00B1042A" w:rsidP="00B1042A">
            <w:pPr>
              <w:spacing w:after="0" w:line="240" w:lineRule="auto"/>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Hệ thống âm thanh ánh sáng</w:t>
            </w:r>
          </w:p>
        </w:tc>
        <w:tc>
          <w:tcPr>
            <w:tcW w:w="3780" w:type="dxa"/>
            <w:tcBorders>
              <w:top w:val="nil"/>
              <w:left w:val="nil"/>
              <w:bottom w:val="single" w:sz="4" w:space="0" w:color="auto"/>
              <w:right w:val="single" w:sz="4" w:space="0" w:color="auto"/>
            </w:tcBorders>
            <w:shd w:val="clear" w:color="000000" w:fill="FFFFFF"/>
            <w:vAlign w:val="center"/>
            <w:hideMark/>
          </w:tcPr>
          <w:p w14:paraId="7C6EE1D4" w14:textId="77777777" w:rsidR="00B1042A" w:rsidRPr="00837F6C" w:rsidRDefault="00B1042A" w:rsidP="00B1042A">
            <w:pPr>
              <w:spacing w:after="0" w:line="240" w:lineRule="auto"/>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 </w:t>
            </w:r>
          </w:p>
        </w:tc>
        <w:tc>
          <w:tcPr>
            <w:tcW w:w="1000" w:type="dxa"/>
            <w:tcBorders>
              <w:top w:val="nil"/>
              <w:left w:val="nil"/>
              <w:bottom w:val="single" w:sz="4" w:space="0" w:color="auto"/>
              <w:right w:val="single" w:sz="4" w:space="0" w:color="auto"/>
            </w:tcBorders>
            <w:shd w:val="clear" w:color="000000" w:fill="FFFFFF"/>
            <w:noWrap/>
            <w:vAlign w:val="center"/>
            <w:hideMark/>
          </w:tcPr>
          <w:p w14:paraId="44DA6BBD"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 </w:t>
            </w:r>
          </w:p>
        </w:tc>
        <w:tc>
          <w:tcPr>
            <w:tcW w:w="700" w:type="dxa"/>
            <w:tcBorders>
              <w:top w:val="nil"/>
              <w:left w:val="nil"/>
              <w:bottom w:val="single" w:sz="4" w:space="0" w:color="auto"/>
              <w:right w:val="single" w:sz="4" w:space="0" w:color="auto"/>
            </w:tcBorders>
            <w:shd w:val="clear" w:color="000000" w:fill="FFFFFF"/>
            <w:noWrap/>
            <w:vAlign w:val="center"/>
            <w:hideMark/>
          </w:tcPr>
          <w:p w14:paraId="0A6416E4"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 </w:t>
            </w:r>
          </w:p>
        </w:tc>
      </w:tr>
      <w:tr w:rsidR="00B1042A" w:rsidRPr="00837F6C" w14:paraId="65060AF5" w14:textId="77777777" w:rsidTr="00837F6C">
        <w:trPr>
          <w:trHeight w:val="630"/>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692DF3C1" w14:textId="77777777" w:rsidR="00B1042A" w:rsidRPr="00837F6C" w:rsidRDefault="00B1042A" w:rsidP="00B1042A">
            <w:pPr>
              <w:spacing w:after="0" w:line="240" w:lineRule="auto"/>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 </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14:paraId="22ED13EC" w14:textId="77777777" w:rsidR="00B1042A" w:rsidRPr="00837F6C" w:rsidRDefault="00B1042A" w:rsidP="00B1042A">
            <w:pPr>
              <w:spacing w:after="0" w:line="240" w:lineRule="auto"/>
              <w:rPr>
                <w:rFonts w:ascii="Times New Roman" w:eastAsia="Times New Roman" w:hAnsi="Times New Roman"/>
                <w:b/>
                <w:bCs/>
                <w:sz w:val="26"/>
                <w:szCs w:val="26"/>
                <w:lang w:val="en-US"/>
              </w:rPr>
            </w:pPr>
            <w:r w:rsidRPr="00837F6C">
              <w:rPr>
                <w:rFonts w:ascii="Times New Roman" w:eastAsia="Times New Roman" w:hAnsi="Times New Roman"/>
                <w:b/>
                <w:bCs/>
                <w:sz w:val="26"/>
                <w:szCs w:val="26"/>
                <w:lang w:val="en-US"/>
              </w:rPr>
              <w:t> </w:t>
            </w:r>
          </w:p>
        </w:tc>
        <w:tc>
          <w:tcPr>
            <w:tcW w:w="3780" w:type="dxa"/>
            <w:tcBorders>
              <w:top w:val="nil"/>
              <w:left w:val="nil"/>
              <w:bottom w:val="single" w:sz="4" w:space="0" w:color="auto"/>
              <w:right w:val="single" w:sz="4" w:space="0" w:color="auto"/>
            </w:tcBorders>
            <w:shd w:val="clear" w:color="000000" w:fill="FFFFFF"/>
            <w:vAlign w:val="center"/>
            <w:hideMark/>
          </w:tcPr>
          <w:p w14:paraId="7C221248" w14:textId="77777777" w:rsidR="00B1042A" w:rsidRPr="00837F6C" w:rsidRDefault="00B1042A" w:rsidP="00B1042A">
            <w:pPr>
              <w:spacing w:after="0" w:line="240" w:lineRule="auto"/>
              <w:jc w:val="right"/>
              <w:rPr>
                <w:rFonts w:ascii="Times New Roman" w:eastAsia="Times New Roman" w:hAnsi="Times New Roman"/>
                <w:i/>
                <w:iCs/>
                <w:sz w:val="26"/>
                <w:szCs w:val="26"/>
                <w:lang w:val="en-US"/>
              </w:rPr>
            </w:pPr>
            <w:r w:rsidRPr="00837F6C">
              <w:rPr>
                <w:rFonts w:ascii="Times New Roman" w:eastAsia="Times New Roman" w:hAnsi="Times New Roman"/>
                <w:i/>
                <w:iCs/>
                <w:sz w:val="26"/>
                <w:szCs w:val="26"/>
                <w:lang w:val="en-US"/>
              </w:rPr>
              <w:t>Âm thanh</w:t>
            </w:r>
          </w:p>
        </w:tc>
        <w:tc>
          <w:tcPr>
            <w:tcW w:w="1000" w:type="dxa"/>
            <w:tcBorders>
              <w:top w:val="nil"/>
              <w:left w:val="nil"/>
              <w:bottom w:val="single" w:sz="4" w:space="0" w:color="auto"/>
              <w:right w:val="single" w:sz="4" w:space="0" w:color="auto"/>
            </w:tcBorders>
            <w:shd w:val="clear" w:color="000000" w:fill="FFFFFF"/>
            <w:noWrap/>
            <w:vAlign w:val="center"/>
            <w:hideMark/>
          </w:tcPr>
          <w:p w14:paraId="42245449"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gói</w:t>
            </w:r>
          </w:p>
        </w:tc>
        <w:tc>
          <w:tcPr>
            <w:tcW w:w="700" w:type="dxa"/>
            <w:tcBorders>
              <w:top w:val="nil"/>
              <w:left w:val="nil"/>
              <w:bottom w:val="single" w:sz="4" w:space="0" w:color="auto"/>
              <w:right w:val="single" w:sz="4" w:space="0" w:color="auto"/>
            </w:tcBorders>
            <w:shd w:val="clear" w:color="000000" w:fill="FFFFFF"/>
            <w:vAlign w:val="center"/>
            <w:hideMark/>
          </w:tcPr>
          <w:p w14:paraId="06C23F60"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1</w:t>
            </w:r>
          </w:p>
        </w:tc>
      </w:tr>
      <w:tr w:rsidR="00B1042A" w:rsidRPr="00837F6C" w14:paraId="23CFE656" w14:textId="77777777" w:rsidTr="00837F6C">
        <w:trPr>
          <w:trHeight w:val="435"/>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33DF44FA" w14:textId="77777777" w:rsidR="00B1042A" w:rsidRPr="00837F6C" w:rsidRDefault="00B1042A" w:rsidP="00B1042A">
            <w:pPr>
              <w:spacing w:after="0" w:line="240" w:lineRule="auto"/>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 </w:t>
            </w:r>
          </w:p>
        </w:tc>
        <w:tc>
          <w:tcPr>
            <w:tcW w:w="3060" w:type="dxa"/>
            <w:tcBorders>
              <w:top w:val="nil"/>
              <w:left w:val="nil"/>
              <w:bottom w:val="single" w:sz="4" w:space="0" w:color="auto"/>
              <w:right w:val="single" w:sz="4" w:space="0" w:color="auto"/>
            </w:tcBorders>
            <w:shd w:val="clear" w:color="auto" w:fill="auto"/>
            <w:vAlign w:val="center"/>
            <w:hideMark/>
          </w:tcPr>
          <w:p w14:paraId="1765FAD9" w14:textId="77777777" w:rsidR="00B1042A" w:rsidRPr="00837F6C" w:rsidRDefault="00B1042A" w:rsidP="00B1042A">
            <w:pPr>
              <w:spacing w:after="0" w:line="240" w:lineRule="auto"/>
              <w:rPr>
                <w:rFonts w:ascii="Times New Roman" w:eastAsia="Times New Roman" w:hAnsi="Times New Roman"/>
                <w:b/>
                <w:bCs/>
                <w:sz w:val="26"/>
                <w:szCs w:val="26"/>
                <w:lang w:val="en-US"/>
              </w:rPr>
            </w:pPr>
            <w:r w:rsidRPr="00837F6C">
              <w:rPr>
                <w:rFonts w:ascii="Times New Roman" w:eastAsia="Times New Roman" w:hAnsi="Times New Roman"/>
                <w:b/>
                <w:bCs/>
                <w:sz w:val="26"/>
                <w:szCs w:val="26"/>
                <w:lang w:val="en-US"/>
              </w:rPr>
              <w:t> </w:t>
            </w:r>
          </w:p>
        </w:tc>
        <w:tc>
          <w:tcPr>
            <w:tcW w:w="3780" w:type="dxa"/>
            <w:tcBorders>
              <w:top w:val="nil"/>
              <w:left w:val="nil"/>
              <w:bottom w:val="single" w:sz="4" w:space="0" w:color="auto"/>
              <w:right w:val="single" w:sz="4" w:space="0" w:color="auto"/>
            </w:tcBorders>
            <w:shd w:val="clear" w:color="000000" w:fill="FFFFFF"/>
            <w:vAlign w:val="center"/>
            <w:hideMark/>
          </w:tcPr>
          <w:p w14:paraId="3E550A02" w14:textId="08455E27" w:rsidR="00B1042A" w:rsidRPr="00837F6C" w:rsidRDefault="00B1042A" w:rsidP="00B1042A">
            <w:pPr>
              <w:spacing w:after="0" w:line="240" w:lineRule="auto"/>
              <w:jc w:val="right"/>
              <w:rPr>
                <w:rFonts w:ascii="Times New Roman" w:eastAsia="Times New Roman" w:hAnsi="Times New Roman"/>
                <w:i/>
                <w:iCs/>
                <w:sz w:val="26"/>
                <w:szCs w:val="26"/>
                <w:lang w:val="en-US"/>
              </w:rPr>
            </w:pPr>
            <w:r w:rsidRPr="00837F6C">
              <w:rPr>
                <w:rFonts w:ascii="Times New Roman" w:eastAsia="Times New Roman" w:hAnsi="Times New Roman"/>
                <w:i/>
                <w:iCs/>
                <w:sz w:val="26"/>
                <w:szCs w:val="26"/>
                <w:lang w:val="en-US"/>
              </w:rPr>
              <w:t>Ánh sáng</w:t>
            </w:r>
          </w:p>
        </w:tc>
        <w:tc>
          <w:tcPr>
            <w:tcW w:w="1000" w:type="dxa"/>
            <w:tcBorders>
              <w:top w:val="nil"/>
              <w:left w:val="nil"/>
              <w:bottom w:val="single" w:sz="4" w:space="0" w:color="auto"/>
              <w:right w:val="single" w:sz="4" w:space="0" w:color="auto"/>
            </w:tcBorders>
            <w:shd w:val="clear" w:color="000000" w:fill="FFFFFF"/>
            <w:noWrap/>
            <w:vAlign w:val="center"/>
            <w:hideMark/>
          </w:tcPr>
          <w:p w14:paraId="5F6DCAE3"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gói</w:t>
            </w:r>
          </w:p>
        </w:tc>
        <w:tc>
          <w:tcPr>
            <w:tcW w:w="700" w:type="dxa"/>
            <w:tcBorders>
              <w:top w:val="nil"/>
              <w:left w:val="nil"/>
              <w:bottom w:val="single" w:sz="4" w:space="0" w:color="auto"/>
              <w:right w:val="single" w:sz="4" w:space="0" w:color="auto"/>
            </w:tcBorders>
            <w:shd w:val="clear" w:color="000000" w:fill="FFFFFF"/>
            <w:vAlign w:val="center"/>
            <w:hideMark/>
          </w:tcPr>
          <w:p w14:paraId="120D5057"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1</w:t>
            </w:r>
          </w:p>
        </w:tc>
      </w:tr>
      <w:tr w:rsidR="00B1042A" w:rsidRPr="00837F6C" w14:paraId="44D81DA5" w14:textId="77777777" w:rsidTr="00837F6C">
        <w:trPr>
          <w:trHeight w:val="630"/>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79C424B7" w14:textId="77777777" w:rsidR="00B1042A" w:rsidRPr="00837F6C" w:rsidRDefault="00B1042A" w:rsidP="00B1042A">
            <w:pPr>
              <w:spacing w:after="0" w:line="240" w:lineRule="auto"/>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 </w:t>
            </w:r>
          </w:p>
        </w:tc>
        <w:tc>
          <w:tcPr>
            <w:tcW w:w="3060" w:type="dxa"/>
            <w:tcBorders>
              <w:top w:val="nil"/>
              <w:left w:val="nil"/>
              <w:bottom w:val="single" w:sz="4" w:space="0" w:color="auto"/>
              <w:right w:val="single" w:sz="4" w:space="0" w:color="auto"/>
            </w:tcBorders>
            <w:shd w:val="clear" w:color="auto" w:fill="auto"/>
            <w:vAlign w:val="center"/>
            <w:hideMark/>
          </w:tcPr>
          <w:p w14:paraId="74C17883" w14:textId="77777777" w:rsidR="00B1042A" w:rsidRPr="00837F6C" w:rsidRDefault="00B1042A" w:rsidP="00B1042A">
            <w:pPr>
              <w:spacing w:after="0" w:line="240" w:lineRule="auto"/>
              <w:rPr>
                <w:rFonts w:ascii="Times New Roman" w:eastAsia="Times New Roman" w:hAnsi="Times New Roman"/>
                <w:b/>
                <w:bCs/>
                <w:sz w:val="26"/>
                <w:szCs w:val="26"/>
                <w:lang w:val="en-US"/>
              </w:rPr>
            </w:pPr>
            <w:r w:rsidRPr="00837F6C">
              <w:rPr>
                <w:rFonts w:ascii="Times New Roman" w:eastAsia="Times New Roman" w:hAnsi="Times New Roman"/>
                <w:b/>
                <w:bCs/>
                <w:sz w:val="26"/>
                <w:szCs w:val="26"/>
                <w:lang w:val="en-US"/>
              </w:rPr>
              <w:t> </w:t>
            </w:r>
          </w:p>
        </w:tc>
        <w:tc>
          <w:tcPr>
            <w:tcW w:w="3780" w:type="dxa"/>
            <w:tcBorders>
              <w:top w:val="nil"/>
              <w:left w:val="nil"/>
              <w:bottom w:val="single" w:sz="4" w:space="0" w:color="auto"/>
              <w:right w:val="single" w:sz="4" w:space="0" w:color="auto"/>
            </w:tcBorders>
            <w:shd w:val="clear" w:color="000000" w:fill="FFFFFF"/>
            <w:vAlign w:val="center"/>
            <w:hideMark/>
          </w:tcPr>
          <w:p w14:paraId="3D39397E" w14:textId="77777777" w:rsidR="00B1042A" w:rsidRPr="00837F6C" w:rsidRDefault="00B1042A" w:rsidP="00B1042A">
            <w:pPr>
              <w:spacing w:after="0" w:line="240" w:lineRule="auto"/>
              <w:jc w:val="right"/>
              <w:rPr>
                <w:rFonts w:ascii="Times New Roman" w:eastAsia="Times New Roman" w:hAnsi="Times New Roman"/>
                <w:i/>
                <w:iCs/>
                <w:sz w:val="26"/>
                <w:szCs w:val="26"/>
                <w:lang w:val="en-US"/>
              </w:rPr>
            </w:pPr>
            <w:r w:rsidRPr="00837F6C">
              <w:rPr>
                <w:rFonts w:ascii="Times New Roman" w:eastAsia="Times New Roman" w:hAnsi="Times New Roman"/>
                <w:i/>
                <w:iCs/>
                <w:sz w:val="26"/>
                <w:szCs w:val="26"/>
                <w:lang w:val="en-US"/>
              </w:rPr>
              <w:t xml:space="preserve">Hệ khung truss giàn không gian để treo hệ thống ánh sáng </w:t>
            </w:r>
          </w:p>
        </w:tc>
        <w:tc>
          <w:tcPr>
            <w:tcW w:w="1000" w:type="dxa"/>
            <w:tcBorders>
              <w:top w:val="nil"/>
              <w:left w:val="nil"/>
              <w:bottom w:val="single" w:sz="4" w:space="0" w:color="auto"/>
              <w:right w:val="single" w:sz="4" w:space="0" w:color="auto"/>
            </w:tcBorders>
            <w:shd w:val="clear" w:color="000000" w:fill="FFFFFF"/>
            <w:noWrap/>
            <w:vAlign w:val="center"/>
            <w:hideMark/>
          </w:tcPr>
          <w:p w14:paraId="575F7302"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gói</w:t>
            </w:r>
          </w:p>
        </w:tc>
        <w:tc>
          <w:tcPr>
            <w:tcW w:w="700" w:type="dxa"/>
            <w:tcBorders>
              <w:top w:val="nil"/>
              <w:left w:val="nil"/>
              <w:bottom w:val="single" w:sz="4" w:space="0" w:color="auto"/>
              <w:right w:val="single" w:sz="4" w:space="0" w:color="auto"/>
            </w:tcBorders>
            <w:shd w:val="clear" w:color="000000" w:fill="FFFFFF"/>
            <w:vAlign w:val="center"/>
            <w:hideMark/>
          </w:tcPr>
          <w:p w14:paraId="03CC0493"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1</w:t>
            </w:r>
          </w:p>
        </w:tc>
      </w:tr>
      <w:tr w:rsidR="00B1042A" w:rsidRPr="00837F6C" w14:paraId="1D46C8B2" w14:textId="77777777" w:rsidTr="00837F6C">
        <w:trPr>
          <w:trHeight w:val="315"/>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31F61D28"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lastRenderedPageBreak/>
              <w:t>7</w:t>
            </w:r>
          </w:p>
        </w:tc>
        <w:tc>
          <w:tcPr>
            <w:tcW w:w="3060" w:type="dxa"/>
            <w:tcBorders>
              <w:top w:val="nil"/>
              <w:left w:val="nil"/>
              <w:bottom w:val="single" w:sz="4" w:space="0" w:color="auto"/>
              <w:right w:val="single" w:sz="4" w:space="0" w:color="auto"/>
            </w:tcBorders>
            <w:shd w:val="clear" w:color="auto" w:fill="auto"/>
            <w:vAlign w:val="center"/>
            <w:hideMark/>
          </w:tcPr>
          <w:p w14:paraId="49C955AE" w14:textId="77777777" w:rsidR="00B1042A" w:rsidRPr="00837F6C" w:rsidRDefault="00B1042A" w:rsidP="00B1042A">
            <w:pPr>
              <w:spacing w:after="0" w:line="240" w:lineRule="auto"/>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Hệ thống màn hình LED</w:t>
            </w:r>
          </w:p>
        </w:tc>
        <w:tc>
          <w:tcPr>
            <w:tcW w:w="3780" w:type="dxa"/>
            <w:tcBorders>
              <w:top w:val="nil"/>
              <w:left w:val="nil"/>
              <w:bottom w:val="single" w:sz="4" w:space="0" w:color="auto"/>
              <w:right w:val="single" w:sz="4" w:space="0" w:color="auto"/>
            </w:tcBorders>
            <w:shd w:val="clear" w:color="000000" w:fill="FFFFFF"/>
            <w:vAlign w:val="center"/>
            <w:hideMark/>
          </w:tcPr>
          <w:p w14:paraId="4BE8DF5C" w14:textId="77777777" w:rsidR="00B1042A" w:rsidRPr="00837F6C" w:rsidRDefault="00B1042A" w:rsidP="00B1042A">
            <w:pPr>
              <w:spacing w:after="0" w:line="240" w:lineRule="auto"/>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 </w:t>
            </w:r>
          </w:p>
        </w:tc>
        <w:tc>
          <w:tcPr>
            <w:tcW w:w="1000" w:type="dxa"/>
            <w:tcBorders>
              <w:top w:val="nil"/>
              <w:left w:val="nil"/>
              <w:bottom w:val="single" w:sz="4" w:space="0" w:color="auto"/>
              <w:right w:val="single" w:sz="4" w:space="0" w:color="auto"/>
            </w:tcBorders>
            <w:shd w:val="clear" w:color="000000" w:fill="FFFFFF"/>
            <w:noWrap/>
            <w:vAlign w:val="center"/>
            <w:hideMark/>
          </w:tcPr>
          <w:p w14:paraId="3FCD9C85"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 </w:t>
            </w:r>
          </w:p>
        </w:tc>
        <w:tc>
          <w:tcPr>
            <w:tcW w:w="700" w:type="dxa"/>
            <w:tcBorders>
              <w:top w:val="nil"/>
              <w:left w:val="nil"/>
              <w:bottom w:val="single" w:sz="4" w:space="0" w:color="auto"/>
              <w:right w:val="single" w:sz="4" w:space="0" w:color="auto"/>
            </w:tcBorders>
            <w:shd w:val="clear" w:color="000000" w:fill="FFFFFF"/>
            <w:vAlign w:val="center"/>
            <w:hideMark/>
          </w:tcPr>
          <w:p w14:paraId="4DFA7AD3"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 </w:t>
            </w:r>
          </w:p>
        </w:tc>
      </w:tr>
      <w:tr w:rsidR="00B1042A" w:rsidRPr="00837F6C" w14:paraId="1DC72AD8" w14:textId="77777777" w:rsidTr="00837F6C">
        <w:trPr>
          <w:trHeight w:val="315"/>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3F8E188D" w14:textId="77777777" w:rsidR="00B1042A" w:rsidRPr="00837F6C" w:rsidRDefault="00B1042A" w:rsidP="00B1042A">
            <w:pPr>
              <w:spacing w:after="0" w:line="240" w:lineRule="auto"/>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 </w:t>
            </w:r>
          </w:p>
        </w:tc>
        <w:tc>
          <w:tcPr>
            <w:tcW w:w="3060" w:type="dxa"/>
            <w:tcBorders>
              <w:top w:val="nil"/>
              <w:left w:val="nil"/>
              <w:bottom w:val="single" w:sz="4" w:space="0" w:color="auto"/>
              <w:right w:val="single" w:sz="4" w:space="0" w:color="auto"/>
            </w:tcBorders>
            <w:shd w:val="clear" w:color="auto" w:fill="auto"/>
            <w:vAlign w:val="center"/>
            <w:hideMark/>
          </w:tcPr>
          <w:p w14:paraId="4950A26D" w14:textId="77777777" w:rsidR="00B1042A" w:rsidRPr="00837F6C" w:rsidRDefault="00B1042A" w:rsidP="00B1042A">
            <w:pPr>
              <w:spacing w:after="0" w:line="240" w:lineRule="auto"/>
              <w:jc w:val="right"/>
              <w:rPr>
                <w:rFonts w:ascii="Times New Roman" w:eastAsia="Times New Roman" w:hAnsi="Times New Roman"/>
                <w:i/>
                <w:iCs/>
                <w:sz w:val="26"/>
                <w:szCs w:val="26"/>
                <w:lang w:val="en-US"/>
              </w:rPr>
            </w:pPr>
            <w:r w:rsidRPr="00837F6C">
              <w:rPr>
                <w:rFonts w:ascii="Times New Roman" w:eastAsia="Times New Roman" w:hAnsi="Times New Roman"/>
                <w:i/>
                <w:iCs/>
                <w:sz w:val="26"/>
                <w:szCs w:val="26"/>
                <w:lang w:val="en-US"/>
              </w:rPr>
              <w:t>Màn LED chính indoor P3</w:t>
            </w:r>
          </w:p>
        </w:tc>
        <w:tc>
          <w:tcPr>
            <w:tcW w:w="3780" w:type="dxa"/>
            <w:tcBorders>
              <w:top w:val="nil"/>
              <w:left w:val="nil"/>
              <w:bottom w:val="single" w:sz="4" w:space="0" w:color="auto"/>
              <w:right w:val="single" w:sz="4" w:space="0" w:color="auto"/>
            </w:tcBorders>
            <w:shd w:val="clear" w:color="000000" w:fill="FFFFFF"/>
            <w:vAlign w:val="center"/>
            <w:hideMark/>
          </w:tcPr>
          <w:p w14:paraId="35741B32" w14:textId="77777777" w:rsidR="00B1042A" w:rsidRPr="00837F6C" w:rsidRDefault="00B1042A" w:rsidP="00B1042A">
            <w:pPr>
              <w:spacing w:after="0" w:line="240" w:lineRule="auto"/>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KT: ngang 12m x cao 5.5m</w:t>
            </w:r>
          </w:p>
        </w:tc>
        <w:tc>
          <w:tcPr>
            <w:tcW w:w="1000" w:type="dxa"/>
            <w:tcBorders>
              <w:top w:val="nil"/>
              <w:left w:val="nil"/>
              <w:bottom w:val="single" w:sz="4" w:space="0" w:color="auto"/>
              <w:right w:val="single" w:sz="4" w:space="0" w:color="auto"/>
            </w:tcBorders>
            <w:shd w:val="clear" w:color="000000" w:fill="FFFFFF"/>
            <w:noWrap/>
            <w:vAlign w:val="center"/>
            <w:hideMark/>
          </w:tcPr>
          <w:p w14:paraId="424420B6"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m2</w:t>
            </w:r>
          </w:p>
        </w:tc>
        <w:tc>
          <w:tcPr>
            <w:tcW w:w="700" w:type="dxa"/>
            <w:tcBorders>
              <w:top w:val="nil"/>
              <w:left w:val="nil"/>
              <w:bottom w:val="single" w:sz="4" w:space="0" w:color="auto"/>
              <w:right w:val="single" w:sz="4" w:space="0" w:color="auto"/>
            </w:tcBorders>
            <w:shd w:val="clear" w:color="000000" w:fill="FFFFFF"/>
            <w:vAlign w:val="center"/>
            <w:hideMark/>
          </w:tcPr>
          <w:p w14:paraId="4AA7ADE6"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66</w:t>
            </w:r>
          </w:p>
        </w:tc>
      </w:tr>
      <w:tr w:rsidR="00B1042A" w:rsidRPr="00837F6C" w14:paraId="3D407721" w14:textId="77777777" w:rsidTr="00837F6C">
        <w:trPr>
          <w:trHeight w:val="630"/>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7CC37595" w14:textId="77777777" w:rsidR="00B1042A" w:rsidRPr="00837F6C" w:rsidRDefault="00B1042A" w:rsidP="00B1042A">
            <w:pPr>
              <w:spacing w:after="0" w:line="240" w:lineRule="auto"/>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 </w:t>
            </w:r>
          </w:p>
        </w:tc>
        <w:tc>
          <w:tcPr>
            <w:tcW w:w="3060" w:type="dxa"/>
            <w:tcBorders>
              <w:top w:val="nil"/>
              <w:left w:val="nil"/>
              <w:bottom w:val="single" w:sz="4" w:space="0" w:color="auto"/>
              <w:right w:val="single" w:sz="4" w:space="0" w:color="auto"/>
            </w:tcBorders>
            <w:shd w:val="clear" w:color="auto" w:fill="auto"/>
            <w:vAlign w:val="center"/>
            <w:hideMark/>
          </w:tcPr>
          <w:p w14:paraId="7182E284" w14:textId="77777777" w:rsidR="00B1042A" w:rsidRPr="00837F6C" w:rsidRDefault="00B1042A" w:rsidP="00B1042A">
            <w:pPr>
              <w:spacing w:after="0" w:line="240" w:lineRule="auto"/>
              <w:jc w:val="right"/>
              <w:rPr>
                <w:rFonts w:ascii="Times New Roman" w:eastAsia="Times New Roman" w:hAnsi="Times New Roman"/>
                <w:i/>
                <w:iCs/>
                <w:sz w:val="26"/>
                <w:szCs w:val="26"/>
                <w:lang w:val="en-US"/>
              </w:rPr>
            </w:pPr>
            <w:r w:rsidRPr="00837F6C">
              <w:rPr>
                <w:rFonts w:ascii="Times New Roman" w:eastAsia="Times New Roman" w:hAnsi="Times New Roman"/>
                <w:i/>
                <w:iCs/>
                <w:sz w:val="26"/>
                <w:szCs w:val="26"/>
                <w:lang w:val="en-US"/>
              </w:rPr>
              <w:t>Bộ xử lý hình ảnh cho màn LED chính panorama</w:t>
            </w:r>
          </w:p>
        </w:tc>
        <w:tc>
          <w:tcPr>
            <w:tcW w:w="3780" w:type="dxa"/>
            <w:tcBorders>
              <w:top w:val="nil"/>
              <w:left w:val="nil"/>
              <w:bottom w:val="single" w:sz="4" w:space="0" w:color="auto"/>
              <w:right w:val="single" w:sz="4" w:space="0" w:color="auto"/>
            </w:tcBorders>
            <w:shd w:val="clear" w:color="000000" w:fill="FFFFFF"/>
            <w:vAlign w:val="center"/>
            <w:hideMark/>
          </w:tcPr>
          <w:p w14:paraId="4538D8DD" w14:textId="77777777" w:rsidR="00B1042A" w:rsidRPr="00837F6C" w:rsidRDefault="00B1042A" w:rsidP="00B1042A">
            <w:pPr>
              <w:spacing w:after="0" w:line="240" w:lineRule="auto"/>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 </w:t>
            </w:r>
          </w:p>
        </w:tc>
        <w:tc>
          <w:tcPr>
            <w:tcW w:w="1000" w:type="dxa"/>
            <w:tcBorders>
              <w:top w:val="nil"/>
              <w:left w:val="nil"/>
              <w:bottom w:val="single" w:sz="4" w:space="0" w:color="auto"/>
              <w:right w:val="single" w:sz="4" w:space="0" w:color="auto"/>
            </w:tcBorders>
            <w:shd w:val="clear" w:color="000000" w:fill="FFFFFF"/>
            <w:noWrap/>
            <w:vAlign w:val="center"/>
            <w:hideMark/>
          </w:tcPr>
          <w:p w14:paraId="30E47A51"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hệ thống</w:t>
            </w:r>
          </w:p>
        </w:tc>
        <w:tc>
          <w:tcPr>
            <w:tcW w:w="700" w:type="dxa"/>
            <w:tcBorders>
              <w:top w:val="nil"/>
              <w:left w:val="nil"/>
              <w:bottom w:val="single" w:sz="4" w:space="0" w:color="auto"/>
              <w:right w:val="single" w:sz="4" w:space="0" w:color="auto"/>
            </w:tcBorders>
            <w:shd w:val="clear" w:color="000000" w:fill="FFFFFF"/>
            <w:vAlign w:val="center"/>
            <w:hideMark/>
          </w:tcPr>
          <w:p w14:paraId="48353BB5"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1</w:t>
            </w:r>
          </w:p>
        </w:tc>
      </w:tr>
      <w:tr w:rsidR="00B1042A" w:rsidRPr="00837F6C" w14:paraId="3C16AD42" w14:textId="77777777" w:rsidTr="00837F6C">
        <w:trPr>
          <w:trHeight w:val="555"/>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6D2707CD"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8</w:t>
            </w:r>
          </w:p>
        </w:tc>
        <w:tc>
          <w:tcPr>
            <w:tcW w:w="3060" w:type="dxa"/>
            <w:tcBorders>
              <w:top w:val="nil"/>
              <w:left w:val="nil"/>
              <w:bottom w:val="single" w:sz="4" w:space="0" w:color="auto"/>
              <w:right w:val="single" w:sz="4" w:space="0" w:color="auto"/>
            </w:tcBorders>
            <w:shd w:val="clear" w:color="auto" w:fill="auto"/>
            <w:vAlign w:val="center"/>
            <w:hideMark/>
          </w:tcPr>
          <w:p w14:paraId="0D632302" w14:textId="77777777" w:rsidR="00B1042A" w:rsidRPr="00837F6C" w:rsidRDefault="00B1042A" w:rsidP="00B1042A">
            <w:pPr>
              <w:spacing w:after="0" w:line="240" w:lineRule="auto"/>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Hiệu ứng sân khấu</w:t>
            </w:r>
          </w:p>
        </w:tc>
        <w:tc>
          <w:tcPr>
            <w:tcW w:w="3780" w:type="dxa"/>
            <w:tcBorders>
              <w:top w:val="nil"/>
              <w:left w:val="nil"/>
              <w:bottom w:val="single" w:sz="4" w:space="0" w:color="auto"/>
              <w:right w:val="single" w:sz="4" w:space="0" w:color="auto"/>
            </w:tcBorders>
            <w:shd w:val="clear" w:color="000000" w:fill="FFFFFF"/>
            <w:vAlign w:val="center"/>
            <w:hideMark/>
          </w:tcPr>
          <w:p w14:paraId="2F42CDFB" w14:textId="77777777" w:rsidR="00B1042A" w:rsidRPr="00837F6C" w:rsidRDefault="00B1042A" w:rsidP="00B1042A">
            <w:pPr>
              <w:spacing w:after="0" w:line="240" w:lineRule="auto"/>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Khói lạnh</w:t>
            </w:r>
          </w:p>
        </w:tc>
        <w:tc>
          <w:tcPr>
            <w:tcW w:w="1000" w:type="dxa"/>
            <w:tcBorders>
              <w:top w:val="nil"/>
              <w:left w:val="nil"/>
              <w:bottom w:val="single" w:sz="4" w:space="0" w:color="auto"/>
              <w:right w:val="single" w:sz="4" w:space="0" w:color="auto"/>
            </w:tcBorders>
            <w:shd w:val="clear" w:color="000000" w:fill="FFFFFF"/>
            <w:noWrap/>
            <w:vAlign w:val="center"/>
            <w:hideMark/>
          </w:tcPr>
          <w:p w14:paraId="30E4F040"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bình</w:t>
            </w:r>
          </w:p>
        </w:tc>
        <w:tc>
          <w:tcPr>
            <w:tcW w:w="700" w:type="dxa"/>
            <w:tcBorders>
              <w:top w:val="nil"/>
              <w:left w:val="nil"/>
              <w:bottom w:val="single" w:sz="4" w:space="0" w:color="auto"/>
              <w:right w:val="single" w:sz="4" w:space="0" w:color="auto"/>
            </w:tcBorders>
            <w:shd w:val="clear" w:color="000000" w:fill="FFFFFF"/>
            <w:vAlign w:val="center"/>
            <w:hideMark/>
          </w:tcPr>
          <w:p w14:paraId="59E18776"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2</w:t>
            </w:r>
          </w:p>
        </w:tc>
      </w:tr>
      <w:tr w:rsidR="00B1042A" w:rsidRPr="00837F6C" w14:paraId="4DB77997" w14:textId="77777777" w:rsidTr="00837F6C">
        <w:trPr>
          <w:trHeight w:val="915"/>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4D018C53"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9</w:t>
            </w:r>
          </w:p>
        </w:tc>
        <w:tc>
          <w:tcPr>
            <w:tcW w:w="3060" w:type="dxa"/>
            <w:tcBorders>
              <w:top w:val="nil"/>
              <w:left w:val="nil"/>
              <w:bottom w:val="single" w:sz="4" w:space="0" w:color="auto"/>
              <w:right w:val="single" w:sz="4" w:space="0" w:color="auto"/>
            </w:tcBorders>
            <w:shd w:val="clear" w:color="auto" w:fill="auto"/>
            <w:vAlign w:val="center"/>
            <w:hideMark/>
          </w:tcPr>
          <w:p w14:paraId="4F7133B4" w14:textId="77777777" w:rsidR="00B1042A" w:rsidRPr="00837F6C" w:rsidRDefault="00B1042A" w:rsidP="00B1042A">
            <w:pPr>
              <w:spacing w:after="0" w:line="240" w:lineRule="auto"/>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Màn sao</w:t>
            </w:r>
          </w:p>
        </w:tc>
        <w:tc>
          <w:tcPr>
            <w:tcW w:w="3780" w:type="dxa"/>
            <w:tcBorders>
              <w:top w:val="nil"/>
              <w:left w:val="nil"/>
              <w:bottom w:val="single" w:sz="4" w:space="0" w:color="auto"/>
              <w:right w:val="single" w:sz="4" w:space="0" w:color="auto"/>
            </w:tcBorders>
            <w:shd w:val="clear" w:color="000000" w:fill="FFFFFF"/>
            <w:vAlign w:val="center"/>
            <w:hideMark/>
          </w:tcPr>
          <w:p w14:paraId="44D95B47" w14:textId="77777777" w:rsidR="00B1042A" w:rsidRPr="00837F6C" w:rsidRDefault="00B1042A" w:rsidP="00B1042A">
            <w:pPr>
              <w:spacing w:after="0" w:line="240" w:lineRule="auto"/>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 </w:t>
            </w:r>
          </w:p>
        </w:tc>
        <w:tc>
          <w:tcPr>
            <w:tcW w:w="1000" w:type="dxa"/>
            <w:tcBorders>
              <w:top w:val="nil"/>
              <w:left w:val="nil"/>
              <w:bottom w:val="single" w:sz="4" w:space="0" w:color="auto"/>
              <w:right w:val="single" w:sz="4" w:space="0" w:color="auto"/>
            </w:tcBorders>
            <w:shd w:val="clear" w:color="000000" w:fill="FFFFFF"/>
            <w:noWrap/>
            <w:vAlign w:val="center"/>
            <w:hideMark/>
          </w:tcPr>
          <w:p w14:paraId="618F994B"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gói</w:t>
            </w:r>
          </w:p>
        </w:tc>
        <w:tc>
          <w:tcPr>
            <w:tcW w:w="700" w:type="dxa"/>
            <w:tcBorders>
              <w:top w:val="nil"/>
              <w:left w:val="nil"/>
              <w:bottom w:val="single" w:sz="4" w:space="0" w:color="auto"/>
              <w:right w:val="single" w:sz="4" w:space="0" w:color="auto"/>
            </w:tcBorders>
            <w:shd w:val="clear" w:color="auto" w:fill="auto"/>
            <w:vAlign w:val="center"/>
            <w:hideMark/>
          </w:tcPr>
          <w:p w14:paraId="5CF8BEAA"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1</w:t>
            </w:r>
          </w:p>
        </w:tc>
      </w:tr>
      <w:tr w:rsidR="00B1042A" w:rsidRPr="00837F6C" w14:paraId="7778BC91" w14:textId="77777777" w:rsidTr="00B1042A">
        <w:trPr>
          <w:trHeight w:val="315"/>
        </w:trPr>
        <w:tc>
          <w:tcPr>
            <w:tcW w:w="8555" w:type="dxa"/>
            <w:gridSpan w:val="4"/>
            <w:tcBorders>
              <w:top w:val="single" w:sz="4" w:space="0" w:color="auto"/>
              <w:left w:val="single" w:sz="4" w:space="0" w:color="auto"/>
              <w:bottom w:val="single" w:sz="4" w:space="0" w:color="auto"/>
              <w:right w:val="nil"/>
            </w:tcBorders>
            <w:shd w:val="clear" w:color="auto" w:fill="auto"/>
            <w:noWrap/>
            <w:vAlign w:val="center"/>
            <w:hideMark/>
          </w:tcPr>
          <w:p w14:paraId="1E264A2C" w14:textId="6FEBA900" w:rsidR="00B1042A" w:rsidRPr="00837F6C" w:rsidRDefault="00B1042A" w:rsidP="00B1042A">
            <w:pPr>
              <w:spacing w:after="0" w:line="240" w:lineRule="auto"/>
              <w:rPr>
                <w:rFonts w:ascii="Times New Roman" w:eastAsia="Times New Roman" w:hAnsi="Times New Roman"/>
                <w:b/>
                <w:bCs/>
                <w:sz w:val="26"/>
                <w:szCs w:val="26"/>
                <w:lang w:val="en-US"/>
              </w:rPr>
            </w:pPr>
            <w:r w:rsidRPr="00837F6C">
              <w:rPr>
                <w:rFonts w:ascii="Times New Roman" w:eastAsia="Times New Roman" w:hAnsi="Times New Roman"/>
                <w:b/>
                <w:bCs/>
                <w:sz w:val="26"/>
                <w:szCs w:val="26"/>
                <w:lang w:val="en-US"/>
              </w:rPr>
              <w:t>III - CÁC HẠNG MỤC THIẾT BỊ KHÁC</w:t>
            </w:r>
          </w:p>
        </w:tc>
        <w:tc>
          <w:tcPr>
            <w:tcW w:w="700" w:type="dxa"/>
            <w:tcBorders>
              <w:top w:val="nil"/>
              <w:left w:val="nil"/>
              <w:bottom w:val="single" w:sz="4" w:space="0" w:color="auto"/>
              <w:right w:val="nil"/>
            </w:tcBorders>
            <w:shd w:val="clear" w:color="auto" w:fill="auto"/>
            <w:noWrap/>
            <w:vAlign w:val="center"/>
            <w:hideMark/>
          </w:tcPr>
          <w:p w14:paraId="3DF83E3F" w14:textId="77777777" w:rsidR="00B1042A" w:rsidRPr="00837F6C" w:rsidRDefault="00B1042A" w:rsidP="00B1042A">
            <w:pPr>
              <w:spacing w:after="0" w:line="240" w:lineRule="auto"/>
              <w:rPr>
                <w:rFonts w:ascii="Times New Roman" w:eastAsia="Times New Roman" w:hAnsi="Times New Roman"/>
                <w:b/>
                <w:bCs/>
                <w:sz w:val="26"/>
                <w:szCs w:val="26"/>
                <w:lang w:val="en-US"/>
              </w:rPr>
            </w:pPr>
            <w:r w:rsidRPr="00837F6C">
              <w:rPr>
                <w:rFonts w:ascii="Times New Roman" w:eastAsia="Times New Roman" w:hAnsi="Times New Roman"/>
                <w:b/>
                <w:bCs/>
                <w:sz w:val="26"/>
                <w:szCs w:val="26"/>
                <w:lang w:val="en-US"/>
              </w:rPr>
              <w:t> </w:t>
            </w:r>
          </w:p>
        </w:tc>
      </w:tr>
      <w:tr w:rsidR="00B1042A" w:rsidRPr="00837F6C" w14:paraId="5DF7C86E" w14:textId="77777777" w:rsidTr="00837F6C">
        <w:trPr>
          <w:trHeight w:val="585"/>
        </w:trPr>
        <w:tc>
          <w:tcPr>
            <w:tcW w:w="715" w:type="dxa"/>
            <w:tcBorders>
              <w:top w:val="nil"/>
              <w:left w:val="single" w:sz="4" w:space="0" w:color="auto"/>
              <w:bottom w:val="nil"/>
              <w:right w:val="single" w:sz="4" w:space="0" w:color="auto"/>
            </w:tcBorders>
            <w:shd w:val="clear" w:color="auto" w:fill="auto"/>
            <w:vAlign w:val="center"/>
            <w:hideMark/>
          </w:tcPr>
          <w:p w14:paraId="6DE70407"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1</w:t>
            </w:r>
          </w:p>
        </w:tc>
        <w:tc>
          <w:tcPr>
            <w:tcW w:w="3060" w:type="dxa"/>
            <w:tcBorders>
              <w:top w:val="nil"/>
              <w:left w:val="nil"/>
              <w:bottom w:val="single" w:sz="4" w:space="0" w:color="auto"/>
              <w:right w:val="single" w:sz="4" w:space="0" w:color="auto"/>
            </w:tcBorders>
            <w:shd w:val="clear" w:color="auto" w:fill="auto"/>
            <w:vAlign w:val="center"/>
            <w:hideMark/>
          </w:tcPr>
          <w:p w14:paraId="52927C66" w14:textId="77777777" w:rsidR="00B1042A" w:rsidRPr="00837F6C" w:rsidRDefault="00B1042A" w:rsidP="00B1042A">
            <w:pPr>
              <w:spacing w:after="0" w:line="240" w:lineRule="auto"/>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 xml:space="preserve">Bục phát biểu </w:t>
            </w:r>
          </w:p>
        </w:tc>
        <w:tc>
          <w:tcPr>
            <w:tcW w:w="3780" w:type="dxa"/>
            <w:tcBorders>
              <w:top w:val="nil"/>
              <w:left w:val="nil"/>
              <w:bottom w:val="single" w:sz="4" w:space="0" w:color="auto"/>
              <w:right w:val="single" w:sz="4" w:space="0" w:color="auto"/>
            </w:tcBorders>
            <w:shd w:val="clear" w:color="000000" w:fill="FFFFFF"/>
            <w:vAlign w:val="center"/>
            <w:hideMark/>
          </w:tcPr>
          <w:p w14:paraId="58BB38A2" w14:textId="77777777" w:rsidR="00B1042A" w:rsidRPr="00837F6C" w:rsidRDefault="00B1042A" w:rsidP="00B1042A">
            <w:pPr>
              <w:spacing w:after="0" w:line="240" w:lineRule="auto"/>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 </w:t>
            </w:r>
          </w:p>
        </w:tc>
        <w:tc>
          <w:tcPr>
            <w:tcW w:w="1000" w:type="dxa"/>
            <w:tcBorders>
              <w:top w:val="nil"/>
              <w:left w:val="nil"/>
              <w:bottom w:val="single" w:sz="4" w:space="0" w:color="auto"/>
              <w:right w:val="single" w:sz="4" w:space="0" w:color="auto"/>
            </w:tcBorders>
            <w:shd w:val="clear" w:color="000000" w:fill="FFFFFF"/>
            <w:noWrap/>
            <w:vAlign w:val="center"/>
            <w:hideMark/>
          </w:tcPr>
          <w:p w14:paraId="2178880E"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chiếc</w:t>
            </w:r>
          </w:p>
        </w:tc>
        <w:tc>
          <w:tcPr>
            <w:tcW w:w="700" w:type="dxa"/>
            <w:tcBorders>
              <w:top w:val="nil"/>
              <w:left w:val="nil"/>
              <w:bottom w:val="single" w:sz="4" w:space="0" w:color="auto"/>
              <w:right w:val="single" w:sz="4" w:space="0" w:color="auto"/>
            </w:tcBorders>
            <w:shd w:val="clear" w:color="auto" w:fill="auto"/>
            <w:vAlign w:val="center"/>
            <w:hideMark/>
          </w:tcPr>
          <w:p w14:paraId="28083576"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1</w:t>
            </w:r>
          </w:p>
        </w:tc>
      </w:tr>
      <w:tr w:rsidR="00B1042A" w:rsidRPr="00837F6C" w14:paraId="0791084D" w14:textId="77777777" w:rsidTr="00837F6C">
        <w:trPr>
          <w:trHeight w:val="585"/>
        </w:trPr>
        <w:tc>
          <w:tcPr>
            <w:tcW w:w="715" w:type="dxa"/>
            <w:tcBorders>
              <w:top w:val="single" w:sz="4" w:space="0" w:color="auto"/>
              <w:left w:val="single" w:sz="4" w:space="0" w:color="auto"/>
              <w:bottom w:val="nil"/>
              <w:right w:val="single" w:sz="4" w:space="0" w:color="auto"/>
            </w:tcBorders>
            <w:shd w:val="clear" w:color="auto" w:fill="auto"/>
            <w:vAlign w:val="center"/>
            <w:hideMark/>
          </w:tcPr>
          <w:p w14:paraId="05D118A1"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2</w:t>
            </w:r>
          </w:p>
        </w:tc>
        <w:tc>
          <w:tcPr>
            <w:tcW w:w="3060" w:type="dxa"/>
            <w:tcBorders>
              <w:top w:val="nil"/>
              <w:left w:val="nil"/>
              <w:bottom w:val="single" w:sz="4" w:space="0" w:color="auto"/>
              <w:right w:val="single" w:sz="4" w:space="0" w:color="auto"/>
            </w:tcBorders>
            <w:shd w:val="clear" w:color="auto" w:fill="auto"/>
            <w:vAlign w:val="center"/>
            <w:hideMark/>
          </w:tcPr>
          <w:p w14:paraId="41AA84D9" w14:textId="77777777" w:rsidR="00B1042A" w:rsidRPr="00837F6C" w:rsidRDefault="00B1042A" w:rsidP="00B1042A">
            <w:pPr>
              <w:spacing w:after="0" w:line="240" w:lineRule="auto"/>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Logo bục phát biểu</w:t>
            </w:r>
          </w:p>
        </w:tc>
        <w:tc>
          <w:tcPr>
            <w:tcW w:w="3780" w:type="dxa"/>
            <w:tcBorders>
              <w:top w:val="nil"/>
              <w:left w:val="nil"/>
              <w:bottom w:val="single" w:sz="4" w:space="0" w:color="auto"/>
              <w:right w:val="single" w:sz="4" w:space="0" w:color="auto"/>
            </w:tcBorders>
            <w:shd w:val="clear" w:color="000000" w:fill="FFFFFF"/>
            <w:vAlign w:val="center"/>
            <w:hideMark/>
          </w:tcPr>
          <w:p w14:paraId="45B740B0" w14:textId="77777777" w:rsidR="00B1042A" w:rsidRPr="00837F6C" w:rsidRDefault="00B1042A" w:rsidP="00B1042A">
            <w:pPr>
              <w:spacing w:after="0" w:line="240" w:lineRule="auto"/>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 </w:t>
            </w:r>
          </w:p>
        </w:tc>
        <w:tc>
          <w:tcPr>
            <w:tcW w:w="1000" w:type="dxa"/>
            <w:tcBorders>
              <w:top w:val="nil"/>
              <w:left w:val="nil"/>
              <w:bottom w:val="single" w:sz="4" w:space="0" w:color="auto"/>
              <w:right w:val="single" w:sz="4" w:space="0" w:color="auto"/>
            </w:tcBorders>
            <w:shd w:val="clear" w:color="000000" w:fill="FFFFFF"/>
            <w:noWrap/>
            <w:vAlign w:val="center"/>
            <w:hideMark/>
          </w:tcPr>
          <w:p w14:paraId="22398132"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chiếc</w:t>
            </w:r>
          </w:p>
        </w:tc>
        <w:tc>
          <w:tcPr>
            <w:tcW w:w="700" w:type="dxa"/>
            <w:tcBorders>
              <w:top w:val="nil"/>
              <w:left w:val="nil"/>
              <w:bottom w:val="single" w:sz="4" w:space="0" w:color="auto"/>
              <w:right w:val="single" w:sz="4" w:space="0" w:color="auto"/>
            </w:tcBorders>
            <w:shd w:val="clear" w:color="000000" w:fill="FFFFFF"/>
            <w:vAlign w:val="center"/>
            <w:hideMark/>
          </w:tcPr>
          <w:p w14:paraId="131E2C2A"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1</w:t>
            </w:r>
          </w:p>
        </w:tc>
      </w:tr>
      <w:tr w:rsidR="00B1042A" w:rsidRPr="00837F6C" w14:paraId="4E0C2090" w14:textId="77777777" w:rsidTr="00837F6C">
        <w:trPr>
          <w:trHeight w:val="2520"/>
        </w:trPr>
        <w:tc>
          <w:tcPr>
            <w:tcW w:w="715" w:type="dxa"/>
            <w:tcBorders>
              <w:top w:val="single" w:sz="4" w:space="0" w:color="auto"/>
              <w:left w:val="single" w:sz="4" w:space="0" w:color="auto"/>
              <w:bottom w:val="nil"/>
              <w:right w:val="single" w:sz="4" w:space="0" w:color="auto"/>
            </w:tcBorders>
            <w:shd w:val="clear" w:color="auto" w:fill="auto"/>
            <w:vAlign w:val="center"/>
            <w:hideMark/>
          </w:tcPr>
          <w:p w14:paraId="61F8188F"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2</w:t>
            </w:r>
          </w:p>
        </w:tc>
        <w:tc>
          <w:tcPr>
            <w:tcW w:w="3060" w:type="dxa"/>
            <w:tcBorders>
              <w:top w:val="nil"/>
              <w:left w:val="nil"/>
              <w:bottom w:val="single" w:sz="4" w:space="0" w:color="auto"/>
              <w:right w:val="single" w:sz="4" w:space="0" w:color="auto"/>
            </w:tcBorders>
            <w:shd w:val="clear" w:color="auto" w:fill="auto"/>
            <w:vAlign w:val="center"/>
            <w:hideMark/>
          </w:tcPr>
          <w:p w14:paraId="05D314B2" w14:textId="77777777" w:rsidR="00B1042A" w:rsidRPr="00837F6C" w:rsidRDefault="00B1042A" w:rsidP="00B1042A">
            <w:pPr>
              <w:spacing w:after="0" w:line="240" w:lineRule="auto"/>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Hệ thống dịch 2 ngôn ngữ</w:t>
            </w:r>
          </w:p>
        </w:tc>
        <w:tc>
          <w:tcPr>
            <w:tcW w:w="3780" w:type="dxa"/>
            <w:tcBorders>
              <w:top w:val="nil"/>
              <w:left w:val="nil"/>
              <w:bottom w:val="single" w:sz="4" w:space="0" w:color="auto"/>
              <w:right w:val="single" w:sz="4" w:space="0" w:color="auto"/>
            </w:tcBorders>
            <w:shd w:val="clear" w:color="000000" w:fill="FFFFFF"/>
            <w:vAlign w:val="center"/>
            <w:hideMark/>
          </w:tcPr>
          <w:p w14:paraId="0DCDB5FA" w14:textId="77777777" w:rsidR="00B1042A" w:rsidRPr="00837F6C" w:rsidRDefault="00B1042A" w:rsidP="00B1042A">
            <w:pPr>
              <w:spacing w:after="0" w:line="240" w:lineRule="auto"/>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- 300 tai nghe cho đại biểu</w:t>
            </w:r>
            <w:r w:rsidRPr="00837F6C">
              <w:rPr>
                <w:rFonts w:ascii="Times New Roman" w:eastAsia="Times New Roman" w:hAnsi="Times New Roman"/>
                <w:sz w:val="26"/>
                <w:szCs w:val="26"/>
                <w:lang w:val="en-US"/>
              </w:rPr>
              <w:br/>
              <w:t>- 01 hệ thống tổng nguồn cho phiên dịch</w:t>
            </w:r>
            <w:r w:rsidRPr="00837F6C">
              <w:rPr>
                <w:rFonts w:ascii="Times New Roman" w:eastAsia="Times New Roman" w:hAnsi="Times New Roman"/>
                <w:sz w:val="26"/>
                <w:szCs w:val="26"/>
                <w:lang w:val="en-US"/>
              </w:rPr>
              <w:br/>
              <w:t>- 05 mic bàn cho chủ tọa</w:t>
            </w:r>
            <w:r w:rsidRPr="00837F6C">
              <w:rPr>
                <w:rFonts w:ascii="Times New Roman" w:eastAsia="Times New Roman" w:hAnsi="Times New Roman"/>
                <w:sz w:val="26"/>
                <w:szCs w:val="26"/>
                <w:lang w:val="en-US"/>
              </w:rPr>
              <w:br/>
              <w:t>- 02 mic không dây</w:t>
            </w:r>
            <w:r w:rsidRPr="00837F6C">
              <w:rPr>
                <w:rFonts w:ascii="Times New Roman" w:eastAsia="Times New Roman" w:hAnsi="Times New Roman"/>
                <w:sz w:val="26"/>
                <w:szCs w:val="26"/>
                <w:lang w:val="en-US"/>
              </w:rPr>
              <w:br/>
              <w:t>- Cáp kỹ thuật đồng bộ</w:t>
            </w:r>
            <w:r w:rsidRPr="00837F6C">
              <w:rPr>
                <w:rFonts w:ascii="Times New Roman" w:eastAsia="Times New Roman" w:hAnsi="Times New Roman"/>
                <w:sz w:val="26"/>
                <w:szCs w:val="26"/>
                <w:lang w:val="en-US"/>
              </w:rPr>
              <w:br/>
              <w:t>- Tối thiểu cho 1 lần lắp đặt là 50 tai nghe</w:t>
            </w:r>
          </w:p>
        </w:tc>
        <w:tc>
          <w:tcPr>
            <w:tcW w:w="1000" w:type="dxa"/>
            <w:tcBorders>
              <w:top w:val="nil"/>
              <w:left w:val="nil"/>
              <w:bottom w:val="single" w:sz="4" w:space="0" w:color="auto"/>
              <w:right w:val="single" w:sz="4" w:space="0" w:color="auto"/>
            </w:tcBorders>
            <w:shd w:val="clear" w:color="000000" w:fill="FFFFFF"/>
            <w:vAlign w:val="center"/>
            <w:hideMark/>
          </w:tcPr>
          <w:p w14:paraId="27CAEBF9"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hệ thống</w:t>
            </w:r>
          </w:p>
        </w:tc>
        <w:tc>
          <w:tcPr>
            <w:tcW w:w="700" w:type="dxa"/>
            <w:tcBorders>
              <w:top w:val="nil"/>
              <w:left w:val="nil"/>
              <w:bottom w:val="single" w:sz="4" w:space="0" w:color="auto"/>
              <w:right w:val="single" w:sz="4" w:space="0" w:color="auto"/>
            </w:tcBorders>
            <w:shd w:val="clear" w:color="000000" w:fill="FFFFFF"/>
            <w:vAlign w:val="center"/>
            <w:hideMark/>
          </w:tcPr>
          <w:p w14:paraId="2ECB731E"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300</w:t>
            </w:r>
          </w:p>
        </w:tc>
      </w:tr>
      <w:tr w:rsidR="00B1042A" w:rsidRPr="00837F6C" w14:paraId="07E6B326" w14:textId="77777777" w:rsidTr="00837F6C">
        <w:trPr>
          <w:trHeight w:val="945"/>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A05E9"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3</w:t>
            </w:r>
          </w:p>
        </w:tc>
        <w:tc>
          <w:tcPr>
            <w:tcW w:w="3060" w:type="dxa"/>
            <w:tcBorders>
              <w:top w:val="nil"/>
              <w:left w:val="nil"/>
              <w:bottom w:val="single" w:sz="4" w:space="0" w:color="auto"/>
              <w:right w:val="single" w:sz="4" w:space="0" w:color="auto"/>
            </w:tcBorders>
            <w:shd w:val="clear" w:color="auto" w:fill="auto"/>
            <w:vAlign w:val="center"/>
            <w:hideMark/>
          </w:tcPr>
          <w:p w14:paraId="2CD18E11" w14:textId="77777777" w:rsidR="00B1042A" w:rsidRPr="00837F6C" w:rsidRDefault="00B1042A" w:rsidP="00B1042A">
            <w:pPr>
              <w:spacing w:after="0" w:line="240" w:lineRule="auto"/>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Cabin dịch</w:t>
            </w:r>
          </w:p>
        </w:tc>
        <w:tc>
          <w:tcPr>
            <w:tcW w:w="3780" w:type="dxa"/>
            <w:tcBorders>
              <w:top w:val="nil"/>
              <w:left w:val="nil"/>
              <w:bottom w:val="single" w:sz="4" w:space="0" w:color="auto"/>
              <w:right w:val="single" w:sz="4" w:space="0" w:color="auto"/>
            </w:tcBorders>
            <w:shd w:val="clear" w:color="000000" w:fill="FFFFFF"/>
            <w:vAlign w:val="center"/>
            <w:hideMark/>
          </w:tcPr>
          <w:p w14:paraId="7E43F485" w14:textId="77777777" w:rsidR="00B1042A" w:rsidRPr="00837F6C" w:rsidRDefault="00B1042A" w:rsidP="00B1042A">
            <w:pPr>
              <w:spacing w:after="0" w:line="240" w:lineRule="auto"/>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 Cabin dịch cho 2 phiên dịch</w:t>
            </w:r>
            <w:r w:rsidRPr="00837F6C">
              <w:rPr>
                <w:rFonts w:ascii="Times New Roman" w:eastAsia="Times New Roman" w:hAnsi="Times New Roman"/>
                <w:sz w:val="26"/>
                <w:szCs w:val="26"/>
                <w:lang w:val="en-US"/>
              </w:rPr>
              <w:br/>
              <w:t>- Đèn phiên dịch</w:t>
            </w:r>
            <w:r w:rsidRPr="00837F6C">
              <w:rPr>
                <w:rFonts w:ascii="Times New Roman" w:eastAsia="Times New Roman" w:hAnsi="Times New Roman"/>
                <w:sz w:val="26"/>
                <w:szCs w:val="26"/>
                <w:lang w:val="en-US"/>
              </w:rPr>
              <w:br/>
              <w:t>- Cáp kỹ thuật đồng bộ</w:t>
            </w:r>
          </w:p>
        </w:tc>
        <w:tc>
          <w:tcPr>
            <w:tcW w:w="1000" w:type="dxa"/>
            <w:tcBorders>
              <w:top w:val="nil"/>
              <w:left w:val="nil"/>
              <w:bottom w:val="single" w:sz="4" w:space="0" w:color="auto"/>
              <w:right w:val="single" w:sz="4" w:space="0" w:color="auto"/>
            </w:tcBorders>
            <w:shd w:val="clear" w:color="000000" w:fill="FFFFFF"/>
            <w:vAlign w:val="center"/>
            <w:hideMark/>
          </w:tcPr>
          <w:p w14:paraId="10088410"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chiếc</w:t>
            </w:r>
          </w:p>
        </w:tc>
        <w:tc>
          <w:tcPr>
            <w:tcW w:w="700" w:type="dxa"/>
            <w:tcBorders>
              <w:top w:val="nil"/>
              <w:left w:val="nil"/>
              <w:bottom w:val="single" w:sz="4" w:space="0" w:color="auto"/>
              <w:right w:val="single" w:sz="4" w:space="0" w:color="auto"/>
            </w:tcBorders>
            <w:shd w:val="clear" w:color="000000" w:fill="FFFFFF"/>
            <w:vAlign w:val="center"/>
            <w:hideMark/>
          </w:tcPr>
          <w:p w14:paraId="31BF0319"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1</w:t>
            </w:r>
          </w:p>
        </w:tc>
      </w:tr>
      <w:tr w:rsidR="00B1042A" w:rsidRPr="00837F6C" w14:paraId="02623CF0" w14:textId="77777777" w:rsidTr="00837F6C">
        <w:trPr>
          <w:trHeight w:val="630"/>
        </w:trPr>
        <w:tc>
          <w:tcPr>
            <w:tcW w:w="715" w:type="dxa"/>
            <w:tcBorders>
              <w:top w:val="nil"/>
              <w:left w:val="single" w:sz="4" w:space="0" w:color="auto"/>
              <w:bottom w:val="nil"/>
              <w:right w:val="single" w:sz="4" w:space="0" w:color="auto"/>
            </w:tcBorders>
            <w:shd w:val="clear" w:color="auto" w:fill="auto"/>
            <w:vAlign w:val="center"/>
            <w:hideMark/>
          </w:tcPr>
          <w:p w14:paraId="38735CD9"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4</w:t>
            </w:r>
          </w:p>
        </w:tc>
        <w:tc>
          <w:tcPr>
            <w:tcW w:w="3060" w:type="dxa"/>
            <w:tcBorders>
              <w:top w:val="nil"/>
              <w:left w:val="nil"/>
              <w:bottom w:val="single" w:sz="4" w:space="0" w:color="auto"/>
              <w:right w:val="single" w:sz="4" w:space="0" w:color="auto"/>
            </w:tcBorders>
            <w:shd w:val="clear" w:color="auto" w:fill="auto"/>
            <w:vAlign w:val="center"/>
            <w:hideMark/>
          </w:tcPr>
          <w:p w14:paraId="3CBDB278" w14:textId="77777777" w:rsidR="00B1042A" w:rsidRPr="00837F6C" w:rsidRDefault="00B1042A" w:rsidP="00B1042A">
            <w:pPr>
              <w:spacing w:after="0" w:line="240" w:lineRule="auto"/>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Micro cài tai - dành cho phần thuyết trình</w:t>
            </w:r>
          </w:p>
        </w:tc>
        <w:tc>
          <w:tcPr>
            <w:tcW w:w="3780" w:type="dxa"/>
            <w:tcBorders>
              <w:top w:val="nil"/>
              <w:left w:val="nil"/>
              <w:bottom w:val="single" w:sz="4" w:space="0" w:color="auto"/>
              <w:right w:val="single" w:sz="4" w:space="0" w:color="auto"/>
            </w:tcBorders>
            <w:shd w:val="clear" w:color="000000" w:fill="FFFFFF"/>
            <w:noWrap/>
            <w:vAlign w:val="bottom"/>
            <w:hideMark/>
          </w:tcPr>
          <w:p w14:paraId="547483ED" w14:textId="77777777" w:rsidR="00B1042A" w:rsidRPr="00837F6C" w:rsidRDefault="00B1042A" w:rsidP="00B1042A">
            <w:pPr>
              <w:spacing w:after="0" w:line="240" w:lineRule="auto"/>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 </w:t>
            </w:r>
          </w:p>
        </w:tc>
        <w:tc>
          <w:tcPr>
            <w:tcW w:w="1000" w:type="dxa"/>
            <w:tcBorders>
              <w:top w:val="nil"/>
              <w:left w:val="nil"/>
              <w:bottom w:val="single" w:sz="4" w:space="0" w:color="auto"/>
              <w:right w:val="single" w:sz="4" w:space="0" w:color="auto"/>
            </w:tcBorders>
            <w:shd w:val="clear" w:color="000000" w:fill="FFFFFF"/>
            <w:vAlign w:val="center"/>
            <w:hideMark/>
          </w:tcPr>
          <w:p w14:paraId="14F60F3D"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chiếc</w:t>
            </w:r>
          </w:p>
        </w:tc>
        <w:tc>
          <w:tcPr>
            <w:tcW w:w="700" w:type="dxa"/>
            <w:tcBorders>
              <w:top w:val="nil"/>
              <w:left w:val="nil"/>
              <w:bottom w:val="single" w:sz="4" w:space="0" w:color="auto"/>
              <w:right w:val="single" w:sz="4" w:space="0" w:color="auto"/>
            </w:tcBorders>
            <w:shd w:val="clear" w:color="000000" w:fill="FFFFFF"/>
            <w:vAlign w:val="center"/>
            <w:hideMark/>
          </w:tcPr>
          <w:p w14:paraId="3EB35F77"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1</w:t>
            </w:r>
          </w:p>
        </w:tc>
      </w:tr>
      <w:tr w:rsidR="00B1042A" w:rsidRPr="00837F6C" w14:paraId="36B790A6" w14:textId="77777777" w:rsidTr="00837F6C">
        <w:trPr>
          <w:trHeight w:val="315"/>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87B76"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5</w:t>
            </w:r>
          </w:p>
        </w:tc>
        <w:tc>
          <w:tcPr>
            <w:tcW w:w="3060" w:type="dxa"/>
            <w:tcBorders>
              <w:top w:val="nil"/>
              <w:left w:val="nil"/>
              <w:bottom w:val="single" w:sz="4" w:space="0" w:color="auto"/>
              <w:right w:val="single" w:sz="4" w:space="0" w:color="auto"/>
            </w:tcBorders>
            <w:shd w:val="clear" w:color="auto" w:fill="auto"/>
            <w:vAlign w:val="center"/>
            <w:hideMark/>
          </w:tcPr>
          <w:p w14:paraId="5F352127" w14:textId="77777777" w:rsidR="00B1042A" w:rsidRPr="00837F6C" w:rsidRDefault="00B1042A" w:rsidP="00B1042A">
            <w:pPr>
              <w:spacing w:after="0" w:line="240" w:lineRule="auto"/>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Cue Slide trình chiếu slide công nghệ cao</w:t>
            </w:r>
          </w:p>
        </w:tc>
        <w:tc>
          <w:tcPr>
            <w:tcW w:w="3780" w:type="dxa"/>
            <w:tcBorders>
              <w:top w:val="nil"/>
              <w:left w:val="nil"/>
              <w:bottom w:val="single" w:sz="4" w:space="0" w:color="auto"/>
              <w:right w:val="single" w:sz="4" w:space="0" w:color="auto"/>
            </w:tcBorders>
            <w:shd w:val="clear" w:color="000000" w:fill="FFFFFF"/>
            <w:noWrap/>
            <w:vAlign w:val="bottom"/>
            <w:hideMark/>
          </w:tcPr>
          <w:p w14:paraId="1445CA5C" w14:textId="77777777" w:rsidR="00B1042A" w:rsidRPr="00837F6C" w:rsidRDefault="00B1042A" w:rsidP="00B1042A">
            <w:pPr>
              <w:spacing w:after="0" w:line="240" w:lineRule="auto"/>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 </w:t>
            </w:r>
          </w:p>
        </w:tc>
        <w:tc>
          <w:tcPr>
            <w:tcW w:w="1000" w:type="dxa"/>
            <w:tcBorders>
              <w:top w:val="nil"/>
              <w:left w:val="nil"/>
              <w:bottom w:val="single" w:sz="4" w:space="0" w:color="auto"/>
              <w:right w:val="single" w:sz="4" w:space="0" w:color="auto"/>
            </w:tcBorders>
            <w:shd w:val="clear" w:color="000000" w:fill="FFFFFF"/>
            <w:vAlign w:val="center"/>
            <w:hideMark/>
          </w:tcPr>
          <w:p w14:paraId="5470E232"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chiếc</w:t>
            </w:r>
          </w:p>
        </w:tc>
        <w:tc>
          <w:tcPr>
            <w:tcW w:w="700" w:type="dxa"/>
            <w:tcBorders>
              <w:top w:val="nil"/>
              <w:left w:val="nil"/>
              <w:bottom w:val="single" w:sz="4" w:space="0" w:color="auto"/>
              <w:right w:val="single" w:sz="4" w:space="0" w:color="auto"/>
            </w:tcBorders>
            <w:shd w:val="clear" w:color="000000" w:fill="FFFFFF"/>
            <w:vAlign w:val="center"/>
            <w:hideMark/>
          </w:tcPr>
          <w:p w14:paraId="09A2698A"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1</w:t>
            </w:r>
          </w:p>
        </w:tc>
      </w:tr>
      <w:tr w:rsidR="00B1042A" w:rsidRPr="00837F6C" w14:paraId="299355F6" w14:textId="77777777" w:rsidTr="00837F6C">
        <w:trPr>
          <w:trHeight w:val="630"/>
        </w:trPr>
        <w:tc>
          <w:tcPr>
            <w:tcW w:w="715" w:type="dxa"/>
            <w:tcBorders>
              <w:top w:val="nil"/>
              <w:left w:val="single" w:sz="4" w:space="0" w:color="auto"/>
              <w:bottom w:val="nil"/>
              <w:right w:val="single" w:sz="4" w:space="0" w:color="auto"/>
            </w:tcBorders>
            <w:shd w:val="clear" w:color="auto" w:fill="auto"/>
            <w:vAlign w:val="center"/>
            <w:hideMark/>
          </w:tcPr>
          <w:p w14:paraId="3B350F04"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6</w:t>
            </w:r>
          </w:p>
        </w:tc>
        <w:tc>
          <w:tcPr>
            <w:tcW w:w="3060" w:type="dxa"/>
            <w:tcBorders>
              <w:top w:val="nil"/>
              <w:left w:val="nil"/>
              <w:bottom w:val="single" w:sz="4" w:space="0" w:color="auto"/>
              <w:right w:val="single" w:sz="4" w:space="0" w:color="auto"/>
            </w:tcBorders>
            <w:shd w:val="clear" w:color="auto" w:fill="auto"/>
            <w:vAlign w:val="center"/>
            <w:hideMark/>
          </w:tcPr>
          <w:p w14:paraId="7D8DD6B4" w14:textId="77777777" w:rsidR="00B1042A" w:rsidRPr="00837F6C" w:rsidRDefault="00B1042A" w:rsidP="00B1042A">
            <w:pPr>
              <w:spacing w:after="0" w:line="240" w:lineRule="auto"/>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 xml:space="preserve">TIVI 60 inch </w:t>
            </w:r>
          </w:p>
        </w:tc>
        <w:tc>
          <w:tcPr>
            <w:tcW w:w="3780" w:type="dxa"/>
            <w:tcBorders>
              <w:top w:val="nil"/>
              <w:left w:val="nil"/>
              <w:bottom w:val="single" w:sz="4" w:space="0" w:color="auto"/>
              <w:right w:val="single" w:sz="4" w:space="0" w:color="auto"/>
            </w:tcBorders>
            <w:shd w:val="clear" w:color="000000" w:fill="FFFFFF"/>
            <w:vAlign w:val="center"/>
            <w:hideMark/>
          </w:tcPr>
          <w:p w14:paraId="4572B7D1" w14:textId="77777777" w:rsidR="00B1042A" w:rsidRPr="00837F6C" w:rsidRDefault="00B1042A" w:rsidP="00B1042A">
            <w:pPr>
              <w:spacing w:after="0" w:line="240" w:lineRule="auto"/>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Đặt 2 bên cánh sân khấu để phục vụ cho phần thuyết trình</w:t>
            </w:r>
          </w:p>
        </w:tc>
        <w:tc>
          <w:tcPr>
            <w:tcW w:w="1000" w:type="dxa"/>
            <w:tcBorders>
              <w:top w:val="nil"/>
              <w:left w:val="nil"/>
              <w:bottom w:val="single" w:sz="4" w:space="0" w:color="auto"/>
              <w:right w:val="single" w:sz="4" w:space="0" w:color="auto"/>
            </w:tcBorders>
            <w:shd w:val="clear" w:color="000000" w:fill="FFFFFF"/>
            <w:vAlign w:val="center"/>
            <w:hideMark/>
          </w:tcPr>
          <w:p w14:paraId="5D02B3A7"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Chiếc</w:t>
            </w:r>
          </w:p>
        </w:tc>
        <w:tc>
          <w:tcPr>
            <w:tcW w:w="700" w:type="dxa"/>
            <w:tcBorders>
              <w:top w:val="nil"/>
              <w:left w:val="nil"/>
              <w:bottom w:val="single" w:sz="4" w:space="0" w:color="auto"/>
              <w:right w:val="single" w:sz="4" w:space="0" w:color="auto"/>
            </w:tcBorders>
            <w:shd w:val="clear" w:color="000000" w:fill="FFFFFF"/>
            <w:vAlign w:val="center"/>
            <w:hideMark/>
          </w:tcPr>
          <w:p w14:paraId="4BB2E8A1"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2</w:t>
            </w:r>
          </w:p>
        </w:tc>
      </w:tr>
      <w:tr w:rsidR="00B1042A" w:rsidRPr="00837F6C" w14:paraId="3DF96AEB" w14:textId="77777777" w:rsidTr="00837F6C">
        <w:trPr>
          <w:trHeight w:val="315"/>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5804F"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7</w:t>
            </w:r>
          </w:p>
        </w:tc>
        <w:tc>
          <w:tcPr>
            <w:tcW w:w="3060" w:type="dxa"/>
            <w:tcBorders>
              <w:top w:val="nil"/>
              <w:left w:val="nil"/>
              <w:bottom w:val="single" w:sz="4" w:space="0" w:color="auto"/>
              <w:right w:val="single" w:sz="4" w:space="0" w:color="auto"/>
            </w:tcBorders>
            <w:shd w:val="clear" w:color="auto" w:fill="auto"/>
            <w:vAlign w:val="center"/>
            <w:hideMark/>
          </w:tcPr>
          <w:p w14:paraId="2F28042F" w14:textId="77777777" w:rsidR="00B1042A" w:rsidRPr="00837F6C" w:rsidRDefault="00B1042A" w:rsidP="00B1042A">
            <w:pPr>
              <w:spacing w:after="0" w:line="240" w:lineRule="auto"/>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Bộ chia HDMI</w:t>
            </w:r>
          </w:p>
        </w:tc>
        <w:tc>
          <w:tcPr>
            <w:tcW w:w="3780" w:type="dxa"/>
            <w:tcBorders>
              <w:top w:val="nil"/>
              <w:left w:val="nil"/>
              <w:bottom w:val="single" w:sz="4" w:space="0" w:color="auto"/>
              <w:right w:val="single" w:sz="4" w:space="0" w:color="auto"/>
            </w:tcBorders>
            <w:shd w:val="clear" w:color="000000" w:fill="FFFFFF"/>
            <w:vAlign w:val="center"/>
            <w:hideMark/>
          </w:tcPr>
          <w:p w14:paraId="2D353C5E" w14:textId="77777777" w:rsidR="00B1042A" w:rsidRPr="00837F6C" w:rsidRDefault="00B1042A" w:rsidP="00B1042A">
            <w:pPr>
              <w:spacing w:after="0" w:line="240" w:lineRule="auto"/>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Dùng cho 2 tivi</w:t>
            </w:r>
          </w:p>
        </w:tc>
        <w:tc>
          <w:tcPr>
            <w:tcW w:w="1000" w:type="dxa"/>
            <w:tcBorders>
              <w:top w:val="nil"/>
              <w:left w:val="nil"/>
              <w:bottom w:val="single" w:sz="4" w:space="0" w:color="auto"/>
              <w:right w:val="single" w:sz="4" w:space="0" w:color="auto"/>
            </w:tcBorders>
            <w:shd w:val="clear" w:color="000000" w:fill="FFFFFF"/>
            <w:vAlign w:val="center"/>
            <w:hideMark/>
          </w:tcPr>
          <w:p w14:paraId="6E59ABF3"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Chiếc</w:t>
            </w:r>
          </w:p>
        </w:tc>
        <w:tc>
          <w:tcPr>
            <w:tcW w:w="700" w:type="dxa"/>
            <w:tcBorders>
              <w:top w:val="nil"/>
              <w:left w:val="nil"/>
              <w:bottom w:val="single" w:sz="4" w:space="0" w:color="auto"/>
              <w:right w:val="single" w:sz="4" w:space="0" w:color="auto"/>
            </w:tcBorders>
            <w:shd w:val="clear" w:color="000000" w:fill="FFFFFF"/>
            <w:vAlign w:val="center"/>
            <w:hideMark/>
          </w:tcPr>
          <w:p w14:paraId="01268643"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2</w:t>
            </w:r>
          </w:p>
        </w:tc>
      </w:tr>
      <w:tr w:rsidR="00B1042A" w:rsidRPr="00837F6C" w14:paraId="0FCE5F06" w14:textId="77777777" w:rsidTr="00837F6C">
        <w:trPr>
          <w:trHeight w:val="315"/>
        </w:trPr>
        <w:tc>
          <w:tcPr>
            <w:tcW w:w="715" w:type="dxa"/>
            <w:tcBorders>
              <w:top w:val="nil"/>
              <w:left w:val="single" w:sz="4" w:space="0" w:color="auto"/>
              <w:bottom w:val="nil"/>
              <w:right w:val="single" w:sz="4" w:space="0" w:color="auto"/>
            </w:tcBorders>
            <w:shd w:val="clear" w:color="auto" w:fill="auto"/>
            <w:vAlign w:val="center"/>
            <w:hideMark/>
          </w:tcPr>
          <w:p w14:paraId="24878427"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8</w:t>
            </w:r>
          </w:p>
        </w:tc>
        <w:tc>
          <w:tcPr>
            <w:tcW w:w="3060" w:type="dxa"/>
            <w:tcBorders>
              <w:top w:val="nil"/>
              <w:left w:val="nil"/>
              <w:bottom w:val="single" w:sz="4" w:space="0" w:color="auto"/>
              <w:right w:val="single" w:sz="4" w:space="0" w:color="auto"/>
            </w:tcBorders>
            <w:shd w:val="clear" w:color="auto" w:fill="auto"/>
            <w:vAlign w:val="center"/>
            <w:hideMark/>
          </w:tcPr>
          <w:p w14:paraId="7DE595BE" w14:textId="77777777" w:rsidR="00B1042A" w:rsidRPr="00837F6C" w:rsidRDefault="00B1042A" w:rsidP="00B1042A">
            <w:pPr>
              <w:spacing w:after="0" w:line="240" w:lineRule="auto"/>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Laptop chạy slide</w:t>
            </w:r>
          </w:p>
        </w:tc>
        <w:tc>
          <w:tcPr>
            <w:tcW w:w="3780" w:type="dxa"/>
            <w:tcBorders>
              <w:top w:val="nil"/>
              <w:left w:val="nil"/>
              <w:bottom w:val="single" w:sz="4" w:space="0" w:color="auto"/>
              <w:right w:val="single" w:sz="4" w:space="0" w:color="auto"/>
            </w:tcBorders>
            <w:shd w:val="clear" w:color="000000" w:fill="FFFFFF"/>
            <w:vAlign w:val="center"/>
            <w:hideMark/>
          </w:tcPr>
          <w:p w14:paraId="6BAEA876" w14:textId="77777777" w:rsidR="00B1042A" w:rsidRPr="00837F6C" w:rsidRDefault="00B1042A" w:rsidP="00B1042A">
            <w:pPr>
              <w:spacing w:after="0" w:line="240" w:lineRule="auto"/>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 </w:t>
            </w:r>
          </w:p>
        </w:tc>
        <w:tc>
          <w:tcPr>
            <w:tcW w:w="1000" w:type="dxa"/>
            <w:tcBorders>
              <w:top w:val="nil"/>
              <w:left w:val="nil"/>
              <w:bottom w:val="single" w:sz="4" w:space="0" w:color="auto"/>
              <w:right w:val="single" w:sz="4" w:space="0" w:color="auto"/>
            </w:tcBorders>
            <w:shd w:val="clear" w:color="000000" w:fill="FFFFFF"/>
            <w:vAlign w:val="center"/>
            <w:hideMark/>
          </w:tcPr>
          <w:p w14:paraId="26819C3F"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Chiếc</w:t>
            </w:r>
          </w:p>
        </w:tc>
        <w:tc>
          <w:tcPr>
            <w:tcW w:w="700" w:type="dxa"/>
            <w:tcBorders>
              <w:top w:val="nil"/>
              <w:left w:val="nil"/>
              <w:bottom w:val="single" w:sz="4" w:space="0" w:color="auto"/>
              <w:right w:val="single" w:sz="4" w:space="0" w:color="auto"/>
            </w:tcBorders>
            <w:shd w:val="clear" w:color="000000" w:fill="FFFFFF"/>
            <w:vAlign w:val="center"/>
            <w:hideMark/>
          </w:tcPr>
          <w:p w14:paraId="5553ED95"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2</w:t>
            </w:r>
          </w:p>
        </w:tc>
      </w:tr>
      <w:tr w:rsidR="00B1042A" w:rsidRPr="00837F6C" w14:paraId="2B170887" w14:textId="77777777" w:rsidTr="00837F6C">
        <w:trPr>
          <w:trHeight w:val="63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02040"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9</w:t>
            </w:r>
          </w:p>
        </w:tc>
        <w:tc>
          <w:tcPr>
            <w:tcW w:w="3060" w:type="dxa"/>
            <w:tcBorders>
              <w:top w:val="nil"/>
              <w:left w:val="nil"/>
              <w:bottom w:val="single" w:sz="4" w:space="0" w:color="auto"/>
              <w:right w:val="single" w:sz="4" w:space="0" w:color="auto"/>
            </w:tcBorders>
            <w:shd w:val="clear" w:color="auto" w:fill="auto"/>
            <w:vAlign w:val="center"/>
            <w:hideMark/>
          </w:tcPr>
          <w:p w14:paraId="1A822480" w14:textId="77777777" w:rsidR="00B1042A" w:rsidRPr="00837F6C" w:rsidRDefault="00B1042A" w:rsidP="00B1042A">
            <w:pPr>
              <w:spacing w:after="0" w:line="240" w:lineRule="auto"/>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Bộ chia nối dài mạng HDMI 50m</w:t>
            </w:r>
          </w:p>
        </w:tc>
        <w:tc>
          <w:tcPr>
            <w:tcW w:w="3780" w:type="dxa"/>
            <w:tcBorders>
              <w:top w:val="nil"/>
              <w:left w:val="nil"/>
              <w:bottom w:val="single" w:sz="4" w:space="0" w:color="auto"/>
              <w:right w:val="single" w:sz="4" w:space="0" w:color="auto"/>
            </w:tcBorders>
            <w:shd w:val="clear" w:color="auto" w:fill="auto"/>
            <w:vAlign w:val="center"/>
            <w:hideMark/>
          </w:tcPr>
          <w:p w14:paraId="0DBEEFAF" w14:textId="77777777" w:rsidR="00B1042A" w:rsidRPr="00837F6C" w:rsidRDefault="00B1042A" w:rsidP="00B1042A">
            <w:pPr>
              <w:spacing w:after="0" w:line="240" w:lineRule="auto"/>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Nối tín hiệu từ sân khấu xuống bàn điều khiển</w:t>
            </w:r>
          </w:p>
        </w:tc>
        <w:tc>
          <w:tcPr>
            <w:tcW w:w="1000" w:type="dxa"/>
            <w:tcBorders>
              <w:top w:val="nil"/>
              <w:left w:val="nil"/>
              <w:bottom w:val="single" w:sz="4" w:space="0" w:color="auto"/>
              <w:right w:val="single" w:sz="4" w:space="0" w:color="auto"/>
            </w:tcBorders>
            <w:shd w:val="clear" w:color="auto" w:fill="auto"/>
            <w:vAlign w:val="center"/>
            <w:hideMark/>
          </w:tcPr>
          <w:p w14:paraId="70FDD45A"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bộ</w:t>
            </w:r>
          </w:p>
        </w:tc>
        <w:tc>
          <w:tcPr>
            <w:tcW w:w="700" w:type="dxa"/>
            <w:tcBorders>
              <w:top w:val="nil"/>
              <w:left w:val="nil"/>
              <w:bottom w:val="single" w:sz="4" w:space="0" w:color="auto"/>
              <w:right w:val="single" w:sz="4" w:space="0" w:color="auto"/>
            </w:tcBorders>
            <w:shd w:val="clear" w:color="auto" w:fill="auto"/>
            <w:vAlign w:val="center"/>
            <w:hideMark/>
          </w:tcPr>
          <w:p w14:paraId="54C88159"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1</w:t>
            </w:r>
          </w:p>
        </w:tc>
      </w:tr>
      <w:tr w:rsidR="00B1042A" w:rsidRPr="00837F6C" w14:paraId="4683428A" w14:textId="77777777" w:rsidTr="00837F6C">
        <w:trPr>
          <w:trHeight w:val="315"/>
        </w:trPr>
        <w:tc>
          <w:tcPr>
            <w:tcW w:w="3775" w:type="dxa"/>
            <w:gridSpan w:val="2"/>
            <w:tcBorders>
              <w:top w:val="single" w:sz="4" w:space="0" w:color="auto"/>
              <w:left w:val="single" w:sz="4" w:space="0" w:color="auto"/>
              <w:bottom w:val="single" w:sz="4" w:space="0" w:color="auto"/>
              <w:right w:val="nil"/>
            </w:tcBorders>
            <w:shd w:val="clear" w:color="auto" w:fill="auto"/>
            <w:noWrap/>
            <w:vAlign w:val="center"/>
            <w:hideMark/>
          </w:tcPr>
          <w:p w14:paraId="2DAEEAAD" w14:textId="77777777" w:rsidR="00B1042A" w:rsidRPr="00837F6C" w:rsidRDefault="00B1042A" w:rsidP="00B1042A">
            <w:pPr>
              <w:spacing w:after="0" w:line="240" w:lineRule="auto"/>
              <w:rPr>
                <w:rFonts w:ascii="Times New Roman" w:eastAsia="Times New Roman" w:hAnsi="Times New Roman"/>
                <w:b/>
                <w:bCs/>
                <w:sz w:val="26"/>
                <w:szCs w:val="26"/>
                <w:lang w:val="en-US"/>
              </w:rPr>
            </w:pPr>
            <w:r w:rsidRPr="00837F6C">
              <w:rPr>
                <w:rFonts w:ascii="Times New Roman" w:eastAsia="Times New Roman" w:hAnsi="Times New Roman"/>
                <w:b/>
                <w:bCs/>
                <w:sz w:val="26"/>
                <w:szCs w:val="26"/>
                <w:lang w:val="en-US"/>
              </w:rPr>
              <w:t>IV - CLIP, VISUAL VÀ INTRO</w:t>
            </w:r>
          </w:p>
        </w:tc>
        <w:tc>
          <w:tcPr>
            <w:tcW w:w="3780" w:type="dxa"/>
            <w:tcBorders>
              <w:top w:val="nil"/>
              <w:left w:val="nil"/>
              <w:bottom w:val="single" w:sz="4" w:space="0" w:color="auto"/>
              <w:right w:val="nil"/>
            </w:tcBorders>
            <w:shd w:val="clear" w:color="auto" w:fill="auto"/>
            <w:noWrap/>
            <w:vAlign w:val="center"/>
            <w:hideMark/>
          </w:tcPr>
          <w:p w14:paraId="2A6DBB34" w14:textId="77777777" w:rsidR="00B1042A" w:rsidRPr="00837F6C" w:rsidRDefault="00B1042A" w:rsidP="00B1042A">
            <w:pPr>
              <w:spacing w:after="0" w:line="240" w:lineRule="auto"/>
              <w:rPr>
                <w:rFonts w:ascii="Times New Roman" w:eastAsia="Times New Roman" w:hAnsi="Times New Roman"/>
                <w:b/>
                <w:bCs/>
                <w:sz w:val="26"/>
                <w:szCs w:val="26"/>
                <w:lang w:val="en-US"/>
              </w:rPr>
            </w:pPr>
            <w:r w:rsidRPr="00837F6C">
              <w:rPr>
                <w:rFonts w:ascii="Times New Roman" w:eastAsia="Times New Roman" w:hAnsi="Times New Roman"/>
                <w:b/>
                <w:bCs/>
                <w:sz w:val="26"/>
                <w:szCs w:val="26"/>
                <w:lang w:val="en-US"/>
              </w:rPr>
              <w:t> </w:t>
            </w:r>
          </w:p>
        </w:tc>
        <w:tc>
          <w:tcPr>
            <w:tcW w:w="1000" w:type="dxa"/>
            <w:tcBorders>
              <w:top w:val="nil"/>
              <w:left w:val="nil"/>
              <w:bottom w:val="single" w:sz="4" w:space="0" w:color="auto"/>
              <w:right w:val="nil"/>
            </w:tcBorders>
            <w:shd w:val="clear" w:color="auto" w:fill="auto"/>
            <w:noWrap/>
            <w:vAlign w:val="center"/>
            <w:hideMark/>
          </w:tcPr>
          <w:p w14:paraId="4EB370E3" w14:textId="77777777" w:rsidR="00B1042A" w:rsidRPr="00837F6C" w:rsidRDefault="00B1042A" w:rsidP="00B1042A">
            <w:pPr>
              <w:spacing w:after="0" w:line="240" w:lineRule="auto"/>
              <w:rPr>
                <w:rFonts w:ascii="Times New Roman" w:eastAsia="Times New Roman" w:hAnsi="Times New Roman"/>
                <w:b/>
                <w:bCs/>
                <w:sz w:val="26"/>
                <w:szCs w:val="26"/>
                <w:lang w:val="en-US"/>
              </w:rPr>
            </w:pPr>
            <w:r w:rsidRPr="00837F6C">
              <w:rPr>
                <w:rFonts w:ascii="Times New Roman" w:eastAsia="Times New Roman" w:hAnsi="Times New Roman"/>
                <w:b/>
                <w:bCs/>
                <w:sz w:val="26"/>
                <w:szCs w:val="26"/>
                <w:lang w:val="en-US"/>
              </w:rPr>
              <w:t> </w:t>
            </w:r>
          </w:p>
        </w:tc>
        <w:tc>
          <w:tcPr>
            <w:tcW w:w="700" w:type="dxa"/>
            <w:tcBorders>
              <w:top w:val="nil"/>
              <w:left w:val="nil"/>
              <w:bottom w:val="single" w:sz="4" w:space="0" w:color="auto"/>
              <w:right w:val="nil"/>
            </w:tcBorders>
            <w:shd w:val="clear" w:color="auto" w:fill="auto"/>
            <w:noWrap/>
            <w:vAlign w:val="center"/>
            <w:hideMark/>
          </w:tcPr>
          <w:p w14:paraId="54FE9ABE" w14:textId="77777777" w:rsidR="00B1042A" w:rsidRPr="00837F6C" w:rsidRDefault="00B1042A" w:rsidP="00B1042A">
            <w:pPr>
              <w:spacing w:after="0" w:line="240" w:lineRule="auto"/>
              <w:rPr>
                <w:rFonts w:ascii="Times New Roman" w:eastAsia="Times New Roman" w:hAnsi="Times New Roman"/>
                <w:b/>
                <w:bCs/>
                <w:sz w:val="26"/>
                <w:szCs w:val="26"/>
                <w:lang w:val="en-US"/>
              </w:rPr>
            </w:pPr>
            <w:r w:rsidRPr="00837F6C">
              <w:rPr>
                <w:rFonts w:ascii="Times New Roman" w:eastAsia="Times New Roman" w:hAnsi="Times New Roman"/>
                <w:b/>
                <w:bCs/>
                <w:sz w:val="26"/>
                <w:szCs w:val="26"/>
                <w:lang w:val="en-US"/>
              </w:rPr>
              <w:t> </w:t>
            </w:r>
          </w:p>
        </w:tc>
      </w:tr>
      <w:tr w:rsidR="00B1042A" w:rsidRPr="00837F6C" w14:paraId="202F56E1" w14:textId="77777777" w:rsidTr="00837F6C">
        <w:trPr>
          <w:trHeight w:val="315"/>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349C87F8"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1</w:t>
            </w:r>
          </w:p>
        </w:tc>
        <w:tc>
          <w:tcPr>
            <w:tcW w:w="3060" w:type="dxa"/>
            <w:tcBorders>
              <w:top w:val="nil"/>
              <w:left w:val="nil"/>
              <w:bottom w:val="single" w:sz="4" w:space="0" w:color="auto"/>
              <w:right w:val="single" w:sz="4" w:space="0" w:color="auto"/>
            </w:tcBorders>
            <w:shd w:val="clear" w:color="auto" w:fill="auto"/>
            <w:vAlign w:val="center"/>
            <w:hideMark/>
          </w:tcPr>
          <w:p w14:paraId="7418F4C8" w14:textId="77777777" w:rsidR="00B1042A" w:rsidRPr="00837F6C" w:rsidRDefault="00B1042A" w:rsidP="00B1042A">
            <w:pPr>
              <w:spacing w:after="0" w:line="240" w:lineRule="auto"/>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Intro mở màn</w:t>
            </w:r>
          </w:p>
        </w:tc>
        <w:tc>
          <w:tcPr>
            <w:tcW w:w="3780" w:type="dxa"/>
            <w:tcBorders>
              <w:top w:val="nil"/>
              <w:left w:val="nil"/>
              <w:bottom w:val="single" w:sz="4" w:space="0" w:color="auto"/>
              <w:right w:val="single" w:sz="4" w:space="0" w:color="auto"/>
            </w:tcBorders>
            <w:shd w:val="clear" w:color="auto" w:fill="auto"/>
            <w:vAlign w:val="center"/>
            <w:hideMark/>
          </w:tcPr>
          <w:p w14:paraId="7C7385A1" w14:textId="77777777" w:rsidR="00B1042A" w:rsidRPr="00837F6C" w:rsidRDefault="00B1042A" w:rsidP="00B1042A">
            <w:pPr>
              <w:spacing w:after="0" w:line="240" w:lineRule="auto"/>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Thời lượng: 15s-20s</w:t>
            </w:r>
          </w:p>
        </w:tc>
        <w:tc>
          <w:tcPr>
            <w:tcW w:w="1000" w:type="dxa"/>
            <w:vMerge w:val="restart"/>
            <w:tcBorders>
              <w:top w:val="nil"/>
              <w:left w:val="single" w:sz="4" w:space="0" w:color="auto"/>
              <w:bottom w:val="single" w:sz="4" w:space="0" w:color="000000"/>
              <w:right w:val="single" w:sz="4" w:space="0" w:color="auto"/>
            </w:tcBorders>
            <w:shd w:val="clear" w:color="auto" w:fill="auto"/>
            <w:vAlign w:val="center"/>
            <w:hideMark/>
          </w:tcPr>
          <w:p w14:paraId="76DA5DC2"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gói</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24BC773"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1</w:t>
            </w:r>
          </w:p>
        </w:tc>
      </w:tr>
      <w:tr w:rsidR="00B1042A" w:rsidRPr="00837F6C" w14:paraId="68804398" w14:textId="77777777" w:rsidTr="00837F6C">
        <w:trPr>
          <w:trHeight w:val="315"/>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5324AFE2"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2</w:t>
            </w:r>
          </w:p>
        </w:tc>
        <w:tc>
          <w:tcPr>
            <w:tcW w:w="3060" w:type="dxa"/>
            <w:tcBorders>
              <w:top w:val="nil"/>
              <w:left w:val="nil"/>
              <w:bottom w:val="single" w:sz="4" w:space="0" w:color="auto"/>
              <w:right w:val="single" w:sz="4" w:space="0" w:color="auto"/>
            </w:tcBorders>
            <w:shd w:val="clear" w:color="auto" w:fill="auto"/>
            <w:vAlign w:val="center"/>
            <w:hideMark/>
          </w:tcPr>
          <w:p w14:paraId="417C4924" w14:textId="77777777" w:rsidR="00B1042A" w:rsidRPr="00837F6C" w:rsidRDefault="00B1042A" w:rsidP="00B1042A">
            <w:pPr>
              <w:spacing w:after="0" w:line="240" w:lineRule="auto"/>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Intro trao thưởng top 1 PCI</w:t>
            </w:r>
          </w:p>
        </w:tc>
        <w:tc>
          <w:tcPr>
            <w:tcW w:w="3780" w:type="dxa"/>
            <w:tcBorders>
              <w:top w:val="nil"/>
              <w:left w:val="nil"/>
              <w:bottom w:val="single" w:sz="4" w:space="0" w:color="auto"/>
              <w:right w:val="single" w:sz="4" w:space="0" w:color="auto"/>
            </w:tcBorders>
            <w:shd w:val="clear" w:color="auto" w:fill="auto"/>
            <w:vAlign w:val="center"/>
            <w:hideMark/>
          </w:tcPr>
          <w:p w14:paraId="580ED453" w14:textId="77777777" w:rsidR="00B1042A" w:rsidRPr="00837F6C" w:rsidRDefault="00B1042A" w:rsidP="00B1042A">
            <w:pPr>
              <w:spacing w:after="0" w:line="240" w:lineRule="auto"/>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Thời lượng: 15s-20s</w:t>
            </w:r>
          </w:p>
        </w:tc>
        <w:tc>
          <w:tcPr>
            <w:tcW w:w="1000" w:type="dxa"/>
            <w:vMerge/>
            <w:tcBorders>
              <w:top w:val="nil"/>
              <w:left w:val="single" w:sz="4" w:space="0" w:color="auto"/>
              <w:bottom w:val="single" w:sz="4" w:space="0" w:color="000000"/>
              <w:right w:val="single" w:sz="4" w:space="0" w:color="auto"/>
            </w:tcBorders>
            <w:shd w:val="clear" w:color="auto" w:fill="auto"/>
            <w:vAlign w:val="center"/>
            <w:hideMark/>
          </w:tcPr>
          <w:p w14:paraId="4BF463B8" w14:textId="77777777" w:rsidR="00B1042A" w:rsidRPr="00837F6C" w:rsidRDefault="00B1042A" w:rsidP="00B1042A">
            <w:pPr>
              <w:spacing w:after="0" w:line="240" w:lineRule="auto"/>
              <w:rPr>
                <w:rFonts w:ascii="Times New Roman" w:eastAsia="Times New Roman" w:hAnsi="Times New Roman"/>
                <w:sz w:val="26"/>
                <w:szCs w:val="26"/>
                <w:lang w:val="en-US"/>
              </w:rPr>
            </w:pPr>
          </w:p>
        </w:tc>
        <w:tc>
          <w:tcPr>
            <w:tcW w:w="700" w:type="dxa"/>
            <w:vMerge/>
            <w:tcBorders>
              <w:top w:val="nil"/>
              <w:left w:val="single" w:sz="4" w:space="0" w:color="auto"/>
              <w:bottom w:val="single" w:sz="4" w:space="0" w:color="000000"/>
              <w:right w:val="single" w:sz="4" w:space="0" w:color="auto"/>
            </w:tcBorders>
            <w:shd w:val="clear" w:color="auto" w:fill="auto"/>
            <w:vAlign w:val="center"/>
            <w:hideMark/>
          </w:tcPr>
          <w:p w14:paraId="79A27570" w14:textId="77777777" w:rsidR="00B1042A" w:rsidRPr="00837F6C" w:rsidRDefault="00B1042A" w:rsidP="00B1042A">
            <w:pPr>
              <w:spacing w:after="0" w:line="240" w:lineRule="auto"/>
              <w:rPr>
                <w:rFonts w:ascii="Times New Roman" w:eastAsia="Times New Roman" w:hAnsi="Times New Roman"/>
                <w:sz w:val="26"/>
                <w:szCs w:val="26"/>
                <w:lang w:val="en-US"/>
              </w:rPr>
            </w:pPr>
          </w:p>
        </w:tc>
      </w:tr>
      <w:tr w:rsidR="00B1042A" w:rsidRPr="00837F6C" w14:paraId="03B51F57" w14:textId="77777777" w:rsidTr="00837F6C">
        <w:trPr>
          <w:trHeight w:val="315"/>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1BAE0C71"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3</w:t>
            </w:r>
          </w:p>
        </w:tc>
        <w:tc>
          <w:tcPr>
            <w:tcW w:w="3060" w:type="dxa"/>
            <w:tcBorders>
              <w:top w:val="nil"/>
              <w:left w:val="nil"/>
              <w:bottom w:val="single" w:sz="4" w:space="0" w:color="auto"/>
              <w:right w:val="single" w:sz="4" w:space="0" w:color="auto"/>
            </w:tcBorders>
            <w:shd w:val="clear" w:color="auto" w:fill="auto"/>
            <w:vAlign w:val="center"/>
            <w:hideMark/>
          </w:tcPr>
          <w:p w14:paraId="7F2005F1" w14:textId="77777777" w:rsidR="00B1042A" w:rsidRPr="00837F6C" w:rsidRDefault="00B1042A" w:rsidP="00B1042A">
            <w:pPr>
              <w:spacing w:after="0" w:line="240" w:lineRule="auto"/>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Intro trao thưởng top 1 PGI</w:t>
            </w:r>
          </w:p>
        </w:tc>
        <w:tc>
          <w:tcPr>
            <w:tcW w:w="3780" w:type="dxa"/>
            <w:tcBorders>
              <w:top w:val="nil"/>
              <w:left w:val="nil"/>
              <w:bottom w:val="single" w:sz="4" w:space="0" w:color="auto"/>
              <w:right w:val="single" w:sz="4" w:space="0" w:color="auto"/>
            </w:tcBorders>
            <w:shd w:val="clear" w:color="000000" w:fill="FFFFFF"/>
            <w:vAlign w:val="center"/>
            <w:hideMark/>
          </w:tcPr>
          <w:p w14:paraId="0A90E5EA" w14:textId="77777777" w:rsidR="00B1042A" w:rsidRPr="00837F6C" w:rsidRDefault="00B1042A" w:rsidP="00B1042A">
            <w:pPr>
              <w:spacing w:after="0" w:line="240" w:lineRule="auto"/>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Thời lượng: 15s-20s</w:t>
            </w:r>
          </w:p>
        </w:tc>
        <w:tc>
          <w:tcPr>
            <w:tcW w:w="1000" w:type="dxa"/>
            <w:vMerge/>
            <w:tcBorders>
              <w:top w:val="nil"/>
              <w:left w:val="single" w:sz="4" w:space="0" w:color="auto"/>
              <w:bottom w:val="single" w:sz="4" w:space="0" w:color="000000"/>
              <w:right w:val="single" w:sz="4" w:space="0" w:color="auto"/>
            </w:tcBorders>
            <w:vAlign w:val="center"/>
            <w:hideMark/>
          </w:tcPr>
          <w:p w14:paraId="73D1031E" w14:textId="77777777" w:rsidR="00B1042A" w:rsidRPr="00837F6C" w:rsidRDefault="00B1042A" w:rsidP="00B1042A">
            <w:pPr>
              <w:spacing w:after="0" w:line="240" w:lineRule="auto"/>
              <w:rPr>
                <w:rFonts w:ascii="Times New Roman" w:eastAsia="Times New Roman" w:hAnsi="Times New Roman"/>
                <w:sz w:val="26"/>
                <w:szCs w:val="26"/>
                <w:lang w:val="en-US"/>
              </w:rPr>
            </w:pPr>
          </w:p>
        </w:tc>
        <w:tc>
          <w:tcPr>
            <w:tcW w:w="700" w:type="dxa"/>
            <w:vMerge/>
            <w:tcBorders>
              <w:top w:val="nil"/>
              <w:left w:val="single" w:sz="4" w:space="0" w:color="auto"/>
              <w:bottom w:val="single" w:sz="4" w:space="0" w:color="000000"/>
              <w:right w:val="single" w:sz="4" w:space="0" w:color="auto"/>
            </w:tcBorders>
            <w:vAlign w:val="center"/>
            <w:hideMark/>
          </w:tcPr>
          <w:p w14:paraId="3471902F" w14:textId="77777777" w:rsidR="00B1042A" w:rsidRPr="00837F6C" w:rsidRDefault="00B1042A" w:rsidP="00B1042A">
            <w:pPr>
              <w:spacing w:after="0" w:line="240" w:lineRule="auto"/>
              <w:rPr>
                <w:rFonts w:ascii="Times New Roman" w:eastAsia="Times New Roman" w:hAnsi="Times New Roman"/>
                <w:sz w:val="26"/>
                <w:szCs w:val="26"/>
                <w:lang w:val="en-US"/>
              </w:rPr>
            </w:pPr>
          </w:p>
        </w:tc>
      </w:tr>
      <w:tr w:rsidR="00B1042A" w:rsidRPr="00837F6C" w14:paraId="41BD269D" w14:textId="77777777" w:rsidTr="00837F6C">
        <w:trPr>
          <w:trHeight w:val="630"/>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567FEBED"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4</w:t>
            </w:r>
          </w:p>
        </w:tc>
        <w:tc>
          <w:tcPr>
            <w:tcW w:w="3060" w:type="dxa"/>
            <w:tcBorders>
              <w:top w:val="nil"/>
              <w:left w:val="nil"/>
              <w:bottom w:val="single" w:sz="4" w:space="0" w:color="auto"/>
              <w:right w:val="single" w:sz="4" w:space="0" w:color="auto"/>
            </w:tcBorders>
            <w:shd w:val="clear" w:color="auto" w:fill="auto"/>
            <w:vAlign w:val="center"/>
            <w:hideMark/>
          </w:tcPr>
          <w:p w14:paraId="048ABA18" w14:textId="77777777" w:rsidR="00B1042A" w:rsidRPr="00837F6C" w:rsidRDefault="00B1042A" w:rsidP="00B1042A">
            <w:pPr>
              <w:spacing w:after="0" w:line="240" w:lineRule="auto"/>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Visual chương trình</w:t>
            </w:r>
          </w:p>
        </w:tc>
        <w:tc>
          <w:tcPr>
            <w:tcW w:w="3780" w:type="dxa"/>
            <w:tcBorders>
              <w:top w:val="nil"/>
              <w:left w:val="nil"/>
              <w:bottom w:val="single" w:sz="4" w:space="0" w:color="auto"/>
              <w:right w:val="single" w:sz="4" w:space="0" w:color="auto"/>
            </w:tcBorders>
            <w:shd w:val="clear" w:color="000000" w:fill="FFFFFF"/>
            <w:vAlign w:val="center"/>
            <w:hideMark/>
          </w:tcPr>
          <w:p w14:paraId="5911D9C6" w14:textId="77777777" w:rsidR="00B1042A" w:rsidRPr="00837F6C" w:rsidRDefault="00B1042A" w:rsidP="00B1042A">
            <w:pPr>
              <w:spacing w:after="0" w:line="240" w:lineRule="auto"/>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Background chính &amp; tiết mục nghệ thuật</w:t>
            </w:r>
          </w:p>
        </w:tc>
        <w:tc>
          <w:tcPr>
            <w:tcW w:w="1000" w:type="dxa"/>
            <w:vMerge/>
            <w:tcBorders>
              <w:top w:val="nil"/>
              <w:left w:val="single" w:sz="4" w:space="0" w:color="auto"/>
              <w:bottom w:val="single" w:sz="4" w:space="0" w:color="000000"/>
              <w:right w:val="single" w:sz="4" w:space="0" w:color="auto"/>
            </w:tcBorders>
            <w:vAlign w:val="center"/>
            <w:hideMark/>
          </w:tcPr>
          <w:p w14:paraId="1CDC5D78" w14:textId="77777777" w:rsidR="00B1042A" w:rsidRPr="00837F6C" w:rsidRDefault="00B1042A" w:rsidP="00B1042A">
            <w:pPr>
              <w:spacing w:after="0" w:line="240" w:lineRule="auto"/>
              <w:rPr>
                <w:rFonts w:ascii="Times New Roman" w:eastAsia="Times New Roman" w:hAnsi="Times New Roman"/>
                <w:sz w:val="26"/>
                <w:szCs w:val="26"/>
                <w:lang w:val="en-US"/>
              </w:rPr>
            </w:pPr>
          </w:p>
        </w:tc>
        <w:tc>
          <w:tcPr>
            <w:tcW w:w="700" w:type="dxa"/>
            <w:vMerge/>
            <w:tcBorders>
              <w:top w:val="nil"/>
              <w:left w:val="single" w:sz="4" w:space="0" w:color="auto"/>
              <w:bottom w:val="single" w:sz="4" w:space="0" w:color="000000"/>
              <w:right w:val="single" w:sz="4" w:space="0" w:color="auto"/>
            </w:tcBorders>
            <w:vAlign w:val="center"/>
            <w:hideMark/>
          </w:tcPr>
          <w:p w14:paraId="4CFA8495" w14:textId="77777777" w:rsidR="00B1042A" w:rsidRPr="00837F6C" w:rsidRDefault="00B1042A" w:rsidP="00B1042A">
            <w:pPr>
              <w:spacing w:after="0" w:line="240" w:lineRule="auto"/>
              <w:rPr>
                <w:rFonts w:ascii="Times New Roman" w:eastAsia="Times New Roman" w:hAnsi="Times New Roman"/>
                <w:sz w:val="26"/>
                <w:szCs w:val="26"/>
                <w:lang w:val="en-US"/>
              </w:rPr>
            </w:pPr>
          </w:p>
        </w:tc>
      </w:tr>
      <w:tr w:rsidR="00B1042A" w:rsidRPr="00837F6C" w14:paraId="345036F9" w14:textId="77777777" w:rsidTr="00837F6C">
        <w:trPr>
          <w:trHeight w:val="315"/>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107F30C0"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lastRenderedPageBreak/>
              <w:t>5</w:t>
            </w:r>
          </w:p>
        </w:tc>
        <w:tc>
          <w:tcPr>
            <w:tcW w:w="3060" w:type="dxa"/>
            <w:tcBorders>
              <w:top w:val="nil"/>
              <w:left w:val="nil"/>
              <w:bottom w:val="single" w:sz="4" w:space="0" w:color="auto"/>
              <w:right w:val="single" w:sz="4" w:space="0" w:color="auto"/>
            </w:tcBorders>
            <w:shd w:val="clear" w:color="auto" w:fill="auto"/>
            <w:vAlign w:val="center"/>
            <w:hideMark/>
          </w:tcPr>
          <w:p w14:paraId="7A7DF5CF" w14:textId="77777777" w:rsidR="00B1042A" w:rsidRPr="00837F6C" w:rsidRDefault="00B1042A" w:rsidP="00B1042A">
            <w:pPr>
              <w:spacing w:after="0" w:line="240" w:lineRule="auto"/>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 xml:space="preserve">Bộ nhận diện chương trình </w:t>
            </w:r>
          </w:p>
        </w:tc>
        <w:tc>
          <w:tcPr>
            <w:tcW w:w="3780" w:type="dxa"/>
            <w:tcBorders>
              <w:top w:val="nil"/>
              <w:left w:val="nil"/>
              <w:bottom w:val="single" w:sz="4" w:space="0" w:color="auto"/>
              <w:right w:val="single" w:sz="4" w:space="0" w:color="auto"/>
            </w:tcBorders>
            <w:shd w:val="clear" w:color="auto" w:fill="auto"/>
            <w:vAlign w:val="center"/>
            <w:hideMark/>
          </w:tcPr>
          <w:p w14:paraId="4D4C1204" w14:textId="77777777" w:rsidR="00B1042A" w:rsidRPr="00837F6C" w:rsidRDefault="00B1042A" w:rsidP="00B1042A">
            <w:pPr>
              <w:spacing w:after="0" w:line="240" w:lineRule="auto"/>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 </w:t>
            </w:r>
          </w:p>
        </w:tc>
        <w:tc>
          <w:tcPr>
            <w:tcW w:w="1000" w:type="dxa"/>
            <w:tcBorders>
              <w:top w:val="nil"/>
              <w:left w:val="nil"/>
              <w:bottom w:val="single" w:sz="4" w:space="0" w:color="auto"/>
              <w:right w:val="single" w:sz="4" w:space="0" w:color="auto"/>
            </w:tcBorders>
            <w:shd w:val="clear" w:color="auto" w:fill="auto"/>
            <w:vAlign w:val="center"/>
            <w:hideMark/>
          </w:tcPr>
          <w:p w14:paraId="7A5BFB31"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gói</w:t>
            </w:r>
          </w:p>
        </w:tc>
        <w:tc>
          <w:tcPr>
            <w:tcW w:w="700" w:type="dxa"/>
            <w:tcBorders>
              <w:top w:val="nil"/>
              <w:left w:val="nil"/>
              <w:bottom w:val="single" w:sz="4" w:space="0" w:color="auto"/>
              <w:right w:val="single" w:sz="4" w:space="0" w:color="auto"/>
            </w:tcBorders>
            <w:shd w:val="clear" w:color="auto" w:fill="auto"/>
            <w:vAlign w:val="center"/>
            <w:hideMark/>
          </w:tcPr>
          <w:p w14:paraId="35C07B8A"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1</w:t>
            </w:r>
          </w:p>
        </w:tc>
      </w:tr>
      <w:tr w:rsidR="00B1042A" w:rsidRPr="00837F6C" w14:paraId="4A3BCC86" w14:textId="77777777" w:rsidTr="00837F6C">
        <w:trPr>
          <w:trHeight w:val="315"/>
        </w:trPr>
        <w:tc>
          <w:tcPr>
            <w:tcW w:w="3775" w:type="dxa"/>
            <w:gridSpan w:val="2"/>
            <w:tcBorders>
              <w:top w:val="single" w:sz="4" w:space="0" w:color="auto"/>
              <w:left w:val="single" w:sz="4" w:space="0" w:color="auto"/>
              <w:bottom w:val="single" w:sz="4" w:space="0" w:color="auto"/>
              <w:right w:val="nil"/>
            </w:tcBorders>
            <w:shd w:val="clear" w:color="auto" w:fill="auto"/>
            <w:noWrap/>
            <w:vAlign w:val="center"/>
            <w:hideMark/>
          </w:tcPr>
          <w:p w14:paraId="0459C022" w14:textId="77777777" w:rsidR="00B1042A" w:rsidRPr="00837F6C" w:rsidRDefault="00B1042A" w:rsidP="00B1042A">
            <w:pPr>
              <w:spacing w:after="0" w:line="240" w:lineRule="auto"/>
              <w:rPr>
                <w:rFonts w:ascii="Times New Roman" w:eastAsia="Times New Roman" w:hAnsi="Times New Roman"/>
                <w:b/>
                <w:bCs/>
                <w:sz w:val="26"/>
                <w:szCs w:val="26"/>
                <w:lang w:val="en-US"/>
              </w:rPr>
            </w:pPr>
            <w:r w:rsidRPr="00837F6C">
              <w:rPr>
                <w:rFonts w:ascii="Times New Roman" w:eastAsia="Times New Roman" w:hAnsi="Times New Roman"/>
                <w:b/>
                <w:bCs/>
                <w:sz w:val="26"/>
                <w:szCs w:val="26"/>
                <w:lang w:val="en-US"/>
              </w:rPr>
              <w:t>V - NHÂN SỰ THỰC HIỆN</w:t>
            </w:r>
          </w:p>
        </w:tc>
        <w:tc>
          <w:tcPr>
            <w:tcW w:w="3780" w:type="dxa"/>
            <w:tcBorders>
              <w:top w:val="nil"/>
              <w:left w:val="nil"/>
              <w:bottom w:val="single" w:sz="4" w:space="0" w:color="auto"/>
              <w:right w:val="nil"/>
            </w:tcBorders>
            <w:shd w:val="clear" w:color="auto" w:fill="auto"/>
            <w:noWrap/>
            <w:vAlign w:val="center"/>
            <w:hideMark/>
          </w:tcPr>
          <w:p w14:paraId="022C8B62" w14:textId="77777777" w:rsidR="00B1042A" w:rsidRPr="00837F6C" w:rsidRDefault="00B1042A" w:rsidP="00B1042A">
            <w:pPr>
              <w:spacing w:after="0" w:line="240" w:lineRule="auto"/>
              <w:rPr>
                <w:rFonts w:ascii="Times New Roman" w:eastAsia="Times New Roman" w:hAnsi="Times New Roman"/>
                <w:b/>
                <w:bCs/>
                <w:sz w:val="26"/>
                <w:szCs w:val="26"/>
                <w:lang w:val="en-US"/>
              </w:rPr>
            </w:pPr>
            <w:r w:rsidRPr="00837F6C">
              <w:rPr>
                <w:rFonts w:ascii="Times New Roman" w:eastAsia="Times New Roman" w:hAnsi="Times New Roman"/>
                <w:b/>
                <w:bCs/>
                <w:sz w:val="26"/>
                <w:szCs w:val="26"/>
                <w:lang w:val="en-US"/>
              </w:rPr>
              <w:t> </w:t>
            </w:r>
          </w:p>
        </w:tc>
        <w:tc>
          <w:tcPr>
            <w:tcW w:w="1000" w:type="dxa"/>
            <w:tcBorders>
              <w:top w:val="nil"/>
              <w:left w:val="nil"/>
              <w:bottom w:val="single" w:sz="4" w:space="0" w:color="auto"/>
              <w:right w:val="nil"/>
            </w:tcBorders>
            <w:shd w:val="clear" w:color="auto" w:fill="auto"/>
            <w:noWrap/>
            <w:vAlign w:val="center"/>
            <w:hideMark/>
          </w:tcPr>
          <w:p w14:paraId="01EBD678" w14:textId="77777777" w:rsidR="00B1042A" w:rsidRPr="00837F6C" w:rsidRDefault="00B1042A" w:rsidP="00B1042A">
            <w:pPr>
              <w:spacing w:after="0" w:line="240" w:lineRule="auto"/>
              <w:rPr>
                <w:rFonts w:ascii="Times New Roman" w:eastAsia="Times New Roman" w:hAnsi="Times New Roman"/>
                <w:b/>
                <w:bCs/>
                <w:sz w:val="26"/>
                <w:szCs w:val="26"/>
                <w:lang w:val="en-US"/>
              </w:rPr>
            </w:pPr>
            <w:r w:rsidRPr="00837F6C">
              <w:rPr>
                <w:rFonts w:ascii="Times New Roman" w:eastAsia="Times New Roman" w:hAnsi="Times New Roman"/>
                <w:b/>
                <w:bCs/>
                <w:sz w:val="26"/>
                <w:szCs w:val="26"/>
                <w:lang w:val="en-US"/>
              </w:rPr>
              <w:t> </w:t>
            </w:r>
          </w:p>
        </w:tc>
        <w:tc>
          <w:tcPr>
            <w:tcW w:w="700" w:type="dxa"/>
            <w:tcBorders>
              <w:top w:val="nil"/>
              <w:left w:val="nil"/>
              <w:bottom w:val="single" w:sz="4" w:space="0" w:color="auto"/>
              <w:right w:val="nil"/>
            </w:tcBorders>
            <w:shd w:val="clear" w:color="auto" w:fill="auto"/>
            <w:noWrap/>
            <w:vAlign w:val="center"/>
            <w:hideMark/>
          </w:tcPr>
          <w:p w14:paraId="4F8F5EFC" w14:textId="77777777" w:rsidR="00B1042A" w:rsidRPr="00837F6C" w:rsidRDefault="00B1042A" w:rsidP="00B1042A">
            <w:pPr>
              <w:spacing w:after="0" w:line="240" w:lineRule="auto"/>
              <w:rPr>
                <w:rFonts w:ascii="Times New Roman" w:eastAsia="Times New Roman" w:hAnsi="Times New Roman"/>
                <w:b/>
                <w:bCs/>
                <w:sz w:val="26"/>
                <w:szCs w:val="26"/>
                <w:lang w:val="en-US"/>
              </w:rPr>
            </w:pPr>
            <w:r w:rsidRPr="00837F6C">
              <w:rPr>
                <w:rFonts w:ascii="Times New Roman" w:eastAsia="Times New Roman" w:hAnsi="Times New Roman"/>
                <w:b/>
                <w:bCs/>
                <w:sz w:val="26"/>
                <w:szCs w:val="26"/>
                <w:lang w:val="en-US"/>
              </w:rPr>
              <w:t> </w:t>
            </w:r>
          </w:p>
        </w:tc>
      </w:tr>
      <w:tr w:rsidR="00B1042A" w:rsidRPr="00837F6C" w14:paraId="550A614C" w14:textId="77777777" w:rsidTr="00837F6C">
        <w:trPr>
          <w:trHeight w:val="540"/>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732200DA"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1</w:t>
            </w:r>
          </w:p>
        </w:tc>
        <w:tc>
          <w:tcPr>
            <w:tcW w:w="3060" w:type="dxa"/>
            <w:tcBorders>
              <w:top w:val="nil"/>
              <w:left w:val="nil"/>
              <w:bottom w:val="single" w:sz="4" w:space="0" w:color="auto"/>
              <w:right w:val="single" w:sz="4" w:space="0" w:color="auto"/>
            </w:tcBorders>
            <w:shd w:val="clear" w:color="auto" w:fill="auto"/>
            <w:vAlign w:val="center"/>
            <w:hideMark/>
          </w:tcPr>
          <w:p w14:paraId="7A8792AB" w14:textId="77777777" w:rsidR="00B1042A" w:rsidRPr="00837F6C" w:rsidRDefault="00B1042A" w:rsidP="00B1042A">
            <w:pPr>
              <w:spacing w:after="0" w:line="240" w:lineRule="auto"/>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MC thời sự VTV1</w:t>
            </w:r>
          </w:p>
        </w:tc>
        <w:tc>
          <w:tcPr>
            <w:tcW w:w="3780" w:type="dxa"/>
            <w:tcBorders>
              <w:top w:val="nil"/>
              <w:left w:val="nil"/>
              <w:bottom w:val="single" w:sz="4" w:space="0" w:color="auto"/>
              <w:right w:val="single" w:sz="4" w:space="0" w:color="auto"/>
            </w:tcBorders>
            <w:shd w:val="clear" w:color="auto" w:fill="auto"/>
            <w:vAlign w:val="center"/>
            <w:hideMark/>
          </w:tcPr>
          <w:p w14:paraId="3E12A47B" w14:textId="77777777" w:rsidR="00B1042A" w:rsidRPr="00837F6C" w:rsidRDefault="00B1042A" w:rsidP="00B1042A">
            <w:pPr>
              <w:spacing w:after="0" w:line="240" w:lineRule="auto"/>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 </w:t>
            </w:r>
          </w:p>
        </w:tc>
        <w:tc>
          <w:tcPr>
            <w:tcW w:w="1000" w:type="dxa"/>
            <w:tcBorders>
              <w:top w:val="nil"/>
              <w:left w:val="nil"/>
              <w:bottom w:val="single" w:sz="4" w:space="0" w:color="auto"/>
              <w:right w:val="single" w:sz="4" w:space="0" w:color="auto"/>
            </w:tcBorders>
            <w:shd w:val="clear" w:color="auto" w:fill="auto"/>
            <w:vAlign w:val="center"/>
            <w:hideMark/>
          </w:tcPr>
          <w:p w14:paraId="6C3CCDFC"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người</w:t>
            </w:r>
          </w:p>
        </w:tc>
        <w:tc>
          <w:tcPr>
            <w:tcW w:w="700" w:type="dxa"/>
            <w:tcBorders>
              <w:top w:val="nil"/>
              <w:left w:val="nil"/>
              <w:bottom w:val="single" w:sz="4" w:space="0" w:color="auto"/>
              <w:right w:val="single" w:sz="4" w:space="0" w:color="auto"/>
            </w:tcBorders>
            <w:shd w:val="clear" w:color="auto" w:fill="auto"/>
            <w:vAlign w:val="center"/>
            <w:hideMark/>
          </w:tcPr>
          <w:p w14:paraId="73B72B70"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1</w:t>
            </w:r>
          </w:p>
        </w:tc>
      </w:tr>
      <w:tr w:rsidR="00B1042A" w:rsidRPr="00837F6C" w14:paraId="10F8A2D4" w14:textId="77777777" w:rsidTr="00837F6C">
        <w:trPr>
          <w:trHeight w:val="1260"/>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0A4372F6"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2</w:t>
            </w:r>
          </w:p>
        </w:tc>
        <w:tc>
          <w:tcPr>
            <w:tcW w:w="3060" w:type="dxa"/>
            <w:tcBorders>
              <w:top w:val="nil"/>
              <w:left w:val="nil"/>
              <w:bottom w:val="single" w:sz="4" w:space="0" w:color="auto"/>
              <w:right w:val="single" w:sz="4" w:space="0" w:color="auto"/>
            </w:tcBorders>
            <w:shd w:val="clear" w:color="auto" w:fill="auto"/>
            <w:vAlign w:val="center"/>
            <w:hideMark/>
          </w:tcPr>
          <w:p w14:paraId="589DEC61" w14:textId="77777777" w:rsidR="00B1042A" w:rsidRPr="00837F6C" w:rsidRDefault="00B1042A" w:rsidP="00B1042A">
            <w:pPr>
              <w:spacing w:after="0" w:line="240" w:lineRule="auto"/>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Chụp ảnh</w:t>
            </w:r>
          </w:p>
        </w:tc>
        <w:tc>
          <w:tcPr>
            <w:tcW w:w="3780" w:type="dxa"/>
            <w:tcBorders>
              <w:top w:val="nil"/>
              <w:left w:val="nil"/>
              <w:bottom w:val="single" w:sz="4" w:space="0" w:color="auto"/>
              <w:right w:val="single" w:sz="4" w:space="0" w:color="auto"/>
            </w:tcBorders>
            <w:shd w:val="clear" w:color="auto" w:fill="auto"/>
            <w:vAlign w:val="center"/>
            <w:hideMark/>
          </w:tcPr>
          <w:p w14:paraId="3D823B1A" w14:textId="77777777" w:rsidR="00B1042A" w:rsidRPr="00837F6C" w:rsidRDefault="00B1042A" w:rsidP="00B1042A">
            <w:pPr>
              <w:spacing w:after="0" w:line="240" w:lineRule="auto"/>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Chụp toàn bộ chương trình</w:t>
            </w:r>
            <w:r w:rsidRPr="00837F6C">
              <w:rPr>
                <w:rFonts w:ascii="Times New Roman" w:eastAsia="Times New Roman" w:hAnsi="Times New Roman"/>
                <w:sz w:val="26"/>
                <w:szCs w:val="26"/>
                <w:lang w:val="en-US"/>
              </w:rPr>
              <w:br/>
              <w:t>Phối hợp với cán bộ VCCI chuyển ảnh liên tục trong quá trình Hội thảo diễn ra lên một link Drive</w:t>
            </w:r>
          </w:p>
        </w:tc>
        <w:tc>
          <w:tcPr>
            <w:tcW w:w="1000" w:type="dxa"/>
            <w:tcBorders>
              <w:top w:val="nil"/>
              <w:left w:val="nil"/>
              <w:bottom w:val="single" w:sz="4" w:space="0" w:color="auto"/>
              <w:right w:val="single" w:sz="4" w:space="0" w:color="auto"/>
            </w:tcBorders>
            <w:shd w:val="clear" w:color="auto" w:fill="auto"/>
            <w:vAlign w:val="center"/>
            <w:hideMark/>
          </w:tcPr>
          <w:p w14:paraId="48222392"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máy</w:t>
            </w:r>
          </w:p>
        </w:tc>
        <w:tc>
          <w:tcPr>
            <w:tcW w:w="700" w:type="dxa"/>
            <w:tcBorders>
              <w:top w:val="nil"/>
              <w:left w:val="nil"/>
              <w:bottom w:val="single" w:sz="4" w:space="0" w:color="auto"/>
              <w:right w:val="single" w:sz="4" w:space="0" w:color="auto"/>
            </w:tcBorders>
            <w:shd w:val="clear" w:color="auto" w:fill="auto"/>
            <w:vAlign w:val="center"/>
            <w:hideMark/>
          </w:tcPr>
          <w:p w14:paraId="60BB6AAF"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2</w:t>
            </w:r>
          </w:p>
        </w:tc>
      </w:tr>
      <w:tr w:rsidR="00B1042A" w:rsidRPr="00837F6C" w14:paraId="75141B51" w14:textId="77777777" w:rsidTr="00837F6C">
        <w:trPr>
          <w:trHeight w:val="630"/>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2D8B5E08"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3</w:t>
            </w:r>
          </w:p>
        </w:tc>
        <w:tc>
          <w:tcPr>
            <w:tcW w:w="3060" w:type="dxa"/>
            <w:tcBorders>
              <w:top w:val="nil"/>
              <w:left w:val="nil"/>
              <w:bottom w:val="single" w:sz="4" w:space="0" w:color="auto"/>
              <w:right w:val="single" w:sz="4" w:space="0" w:color="auto"/>
            </w:tcBorders>
            <w:shd w:val="clear" w:color="auto" w:fill="auto"/>
            <w:vAlign w:val="center"/>
            <w:hideMark/>
          </w:tcPr>
          <w:p w14:paraId="56A32987" w14:textId="77777777" w:rsidR="00B1042A" w:rsidRPr="00837F6C" w:rsidRDefault="00B1042A" w:rsidP="00B1042A">
            <w:pPr>
              <w:spacing w:after="0" w:line="240" w:lineRule="auto"/>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Quay phim</w:t>
            </w:r>
          </w:p>
        </w:tc>
        <w:tc>
          <w:tcPr>
            <w:tcW w:w="3780" w:type="dxa"/>
            <w:tcBorders>
              <w:top w:val="nil"/>
              <w:left w:val="nil"/>
              <w:bottom w:val="single" w:sz="4" w:space="0" w:color="auto"/>
              <w:right w:val="single" w:sz="4" w:space="0" w:color="auto"/>
            </w:tcBorders>
            <w:shd w:val="clear" w:color="000000" w:fill="FFFFFF"/>
            <w:vAlign w:val="center"/>
            <w:hideMark/>
          </w:tcPr>
          <w:p w14:paraId="4C7D0AF7" w14:textId="77777777" w:rsidR="00B1042A" w:rsidRPr="00837F6C" w:rsidRDefault="00B1042A" w:rsidP="00B1042A">
            <w:pPr>
              <w:spacing w:after="0" w:line="240" w:lineRule="auto"/>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trả tư liệu gốc, 1 máy toàn fix và 1 máy gymbal</w:t>
            </w:r>
          </w:p>
        </w:tc>
        <w:tc>
          <w:tcPr>
            <w:tcW w:w="1000" w:type="dxa"/>
            <w:tcBorders>
              <w:top w:val="nil"/>
              <w:left w:val="nil"/>
              <w:bottom w:val="single" w:sz="4" w:space="0" w:color="auto"/>
              <w:right w:val="single" w:sz="4" w:space="0" w:color="auto"/>
            </w:tcBorders>
            <w:shd w:val="clear" w:color="000000" w:fill="FFFFFF"/>
            <w:vAlign w:val="center"/>
            <w:hideMark/>
          </w:tcPr>
          <w:p w14:paraId="741A8749"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máy</w:t>
            </w:r>
          </w:p>
        </w:tc>
        <w:tc>
          <w:tcPr>
            <w:tcW w:w="700" w:type="dxa"/>
            <w:tcBorders>
              <w:top w:val="nil"/>
              <w:left w:val="nil"/>
              <w:bottom w:val="single" w:sz="4" w:space="0" w:color="auto"/>
              <w:right w:val="single" w:sz="4" w:space="0" w:color="auto"/>
            </w:tcBorders>
            <w:shd w:val="clear" w:color="000000" w:fill="FFFFFF"/>
            <w:vAlign w:val="center"/>
            <w:hideMark/>
          </w:tcPr>
          <w:p w14:paraId="38C4E864"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2</w:t>
            </w:r>
          </w:p>
        </w:tc>
      </w:tr>
      <w:tr w:rsidR="00B1042A" w:rsidRPr="00837F6C" w14:paraId="1E8F6494" w14:textId="77777777" w:rsidTr="00837F6C">
        <w:trPr>
          <w:trHeight w:val="1260"/>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1F68EE36"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5</w:t>
            </w:r>
          </w:p>
        </w:tc>
        <w:tc>
          <w:tcPr>
            <w:tcW w:w="3060" w:type="dxa"/>
            <w:tcBorders>
              <w:top w:val="nil"/>
              <w:left w:val="nil"/>
              <w:bottom w:val="single" w:sz="4" w:space="0" w:color="auto"/>
              <w:right w:val="single" w:sz="4" w:space="0" w:color="auto"/>
            </w:tcBorders>
            <w:shd w:val="clear" w:color="auto" w:fill="auto"/>
            <w:vAlign w:val="center"/>
            <w:hideMark/>
          </w:tcPr>
          <w:p w14:paraId="178743CB" w14:textId="21FFEB2B" w:rsidR="00B1042A" w:rsidRPr="00837F6C" w:rsidRDefault="00B1042A" w:rsidP="00B1042A">
            <w:pPr>
              <w:spacing w:after="0" w:line="240" w:lineRule="auto"/>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2 PGs – 4 PBs</w:t>
            </w:r>
          </w:p>
        </w:tc>
        <w:tc>
          <w:tcPr>
            <w:tcW w:w="3780" w:type="dxa"/>
            <w:tcBorders>
              <w:top w:val="nil"/>
              <w:left w:val="nil"/>
              <w:bottom w:val="single" w:sz="4" w:space="0" w:color="auto"/>
              <w:right w:val="single" w:sz="4" w:space="0" w:color="auto"/>
            </w:tcBorders>
            <w:shd w:val="clear" w:color="000000" w:fill="FFFFFF"/>
            <w:vAlign w:val="center"/>
            <w:hideMark/>
          </w:tcPr>
          <w:p w14:paraId="72D1FA9D" w14:textId="77777777" w:rsidR="00B1042A" w:rsidRPr="00837F6C" w:rsidRDefault="00B1042A" w:rsidP="00B1042A">
            <w:pPr>
              <w:spacing w:after="0" w:line="240" w:lineRule="auto"/>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Lễ tân nữ cao 1m65, trang phục áo dài</w:t>
            </w:r>
          </w:p>
          <w:p w14:paraId="3B4082BC" w14:textId="7C884C7F" w:rsidR="00B1042A" w:rsidRPr="00837F6C" w:rsidRDefault="00B1042A" w:rsidP="00B1042A">
            <w:pPr>
              <w:spacing w:after="0" w:line="240" w:lineRule="auto"/>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Lễ tân nam cao 1m75, trang phục vest đen</w:t>
            </w:r>
            <w:r w:rsidRPr="00837F6C">
              <w:rPr>
                <w:rFonts w:ascii="Times New Roman" w:eastAsia="Times New Roman" w:hAnsi="Times New Roman"/>
                <w:sz w:val="26"/>
                <w:szCs w:val="26"/>
                <w:lang w:val="en-US"/>
              </w:rPr>
              <w:br/>
              <w:t xml:space="preserve">Làm việc 4 tiếng, đón khách và hỗ trợ checkin </w:t>
            </w:r>
          </w:p>
        </w:tc>
        <w:tc>
          <w:tcPr>
            <w:tcW w:w="1000" w:type="dxa"/>
            <w:tcBorders>
              <w:top w:val="nil"/>
              <w:left w:val="nil"/>
              <w:bottom w:val="single" w:sz="4" w:space="0" w:color="auto"/>
              <w:right w:val="single" w:sz="4" w:space="0" w:color="auto"/>
            </w:tcBorders>
            <w:shd w:val="clear" w:color="000000" w:fill="FFFFFF"/>
            <w:vAlign w:val="center"/>
            <w:hideMark/>
          </w:tcPr>
          <w:p w14:paraId="34E444C8"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người</w:t>
            </w:r>
          </w:p>
        </w:tc>
        <w:tc>
          <w:tcPr>
            <w:tcW w:w="700" w:type="dxa"/>
            <w:tcBorders>
              <w:top w:val="nil"/>
              <w:left w:val="nil"/>
              <w:bottom w:val="single" w:sz="4" w:space="0" w:color="auto"/>
              <w:right w:val="single" w:sz="4" w:space="0" w:color="auto"/>
            </w:tcBorders>
            <w:shd w:val="clear" w:color="000000" w:fill="FFFFFF"/>
            <w:vAlign w:val="center"/>
            <w:hideMark/>
          </w:tcPr>
          <w:p w14:paraId="342F885F" w14:textId="3100A5FC" w:rsidR="00B1042A" w:rsidRPr="00837F6C" w:rsidRDefault="0038671B" w:rsidP="00B1042A">
            <w:pPr>
              <w:spacing w:after="0" w:line="240" w:lineRule="auto"/>
              <w:jc w:val="center"/>
              <w:rPr>
                <w:rFonts w:ascii="Times New Roman" w:eastAsia="Times New Roman" w:hAnsi="Times New Roman"/>
                <w:sz w:val="26"/>
                <w:szCs w:val="26"/>
                <w:lang w:val="en-US"/>
              </w:rPr>
            </w:pPr>
            <w:r>
              <w:rPr>
                <w:rFonts w:ascii="Times New Roman" w:eastAsia="Times New Roman" w:hAnsi="Times New Roman"/>
                <w:sz w:val="26"/>
                <w:szCs w:val="26"/>
                <w:lang w:val="en-US"/>
              </w:rPr>
              <w:t>6</w:t>
            </w:r>
          </w:p>
        </w:tc>
      </w:tr>
      <w:tr w:rsidR="00B1042A" w:rsidRPr="00837F6C" w14:paraId="05DB07F8" w14:textId="77777777" w:rsidTr="00B1042A">
        <w:trPr>
          <w:trHeight w:val="315"/>
        </w:trPr>
        <w:tc>
          <w:tcPr>
            <w:tcW w:w="9255" w:type="dxa"/>
            <w:gridSpan w:val="5"/>
            <w:tcBorders>
              <w:top w:val="nil"/>
              <w:left w:val="single" w:sz="4" w:space="0" w:color="auto"/>
              <w:bottom w:val="single" w:sz="4" w:space="0" w:color="auto"/>
              <w:right w:val="single" w:sz="4" w:space="0" w:color="auto"/>
            </w:tcBorders>
            <w:shd w:val="clear" w:color="auto" w:fill="auto"/>
            <w:noWrap/>
            <w:vAlign w:val="center"/>
            <w:hideMark/>
          </w:tcPr>
          <w:p w14:paraId="1DE8C505" w14:textId="14287A87" w:rsidR="00B1042A" w:rsidRPr="00837F6C" w:rsidRDefault="00B1042A" w:rsidP="00B1042A">
            <w:pPr>
              <w:spacing w:after="0" w:line="240" w:lineRule="auto"/>
              <w:rPr>
                <w:rFonts w:ascii="Times New Roman" w:eastAsia="Times New Roman" w:hAnsi="Times New Roman"/>
                <w:sz w:val="26"/>
                <w:szCs w:val="26"/>
                <w:lang w:val="en-US"/>
              </w:rPr>
            </w:pPr>
            <w:r w:rsidRPr="00837F6C">
              <w:rPr>
                <w:rFonts w:ascii="Times New Roman" w:eastAsia="Times New Roman" w:hAnsi="Times New Roman"/>
                <w:b/>
                <w:bCs/>
                <w:sz w:val="26"/>
                <w:szCs w:val="26"/>
                <w:lang w:val="en-US"/>
              </w:rPr>
              <w:t>VI - DỊCH  VỤ HỖ TRỢ TRUYỀN THÔNG, BÁO CHÍ</w:t>
            </w:r>
          </w:p>
        </w:tc>
      </w:tr>
      <w:tr w:rsidR="00B1042A" w:rsidRPr="00837F6C" w14:paraId="71D2D0DA" w14:textId="77777777" w:rsidTr="00B1042A">
        <w:trPr>
          <w:trHeight w:val="782"/>
        </w:trPr>
        <w:tc>
          <w:tcPr>
            <w:tcW w:w="715" w:type="dxa"/>
            <w:tcBorders>
              <w:top w:val="nil"/>
              <w:left w:val="single" w:sz="4" w:space="0" w:color="auto"/>
              <w:bottom w:val="single" w:sz="4" w:space="0" w:color="auto"/>
              <w:right w:val="nil"/>
            </w:tcBorders>
            <w:shd w:val="clear" w:color="auto" w:fill="auto"/>
            <w:vAlign w:val="center"/>
            <w:hideMark/>
          </w:tcPr>
          <w:p w14:paraId="3ECD5C95"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1</w:t>
            </w:r>
          </w:p>
        </w:tc>
        <w:tc>
          <w:tcPr>
            <w:tcW w:w="68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658F67" w14:textId="731C3B6A" w:rsidR="00B1042A" w:rsidRPr="00837F6C" w:rsidRDefault="00B1042A" w:rsidP="00B1042A">
            <w:pPr>
              <w:spacing w:after="0" w:line="240" w:lineRule="auto"/>
              <w:rPr>
                <w:rFonts w:ascii="Times New Roman" w:eastAsia="Times New Roman" w:hAnsi="Times New Roman"/>
                <w:sz w:val="26"/>
                <w:szCs w:val="26"/>
                <w:lang w:val="en-US"/>
              </w:rPr>
            </w:pPr>
            <w:r w:rsidRPr="00837F6C">
              <w:rPr>
                <w:rFonts w:ascii="Times New Roman" w:eastAsia="Times New Roman" w:hAnsi="Times New Roman"/>
                <w:b/>
                <w:bCs/>
                <w:sz w:val="26"/>
                <w:szCs w:val="26"/>
                <w:lang w:val="en-US"/>
              </w:rPr>
              <w:t xml:space="preserve">Tại buổi lễ công bố: </w:t>
            </w:r>
            <w:r w:rsidRPr="00837F6C">
              <w:rPr>
                <w:rFonts w:ascii="Times New Roman" w:eastAsia="Times New Roman" w:hAnsi="Times New Roman"/>
                <w:sz w:val="26"/>
                <w:szCs w:val="26"/>
                <w:lang w:val="en-US"/>
              </w:rPr>
              <w:t>Hỗ trợ công tác đưa tin của báo chí, truyền thông</w:t>
            </w:r>
          </w:p>
        </w:tc>
        <w:tc>
          <w:tcPr>
            <w:tcW w:w="1000" w:type="dxa"/>
            <w:tcBorders>
              <w:top w:val="nil"/>
              <w:left w:val="nil"/>
              <w:bottom w:val="single" w:sz="4" w:space="0" w:color="auto"/>
              <w:right w:val="single" w:sz="4" w:space="0" w:color="auto"/>
            </w:tcBorders>
            <w:shd w:val="clear" w:color="auto" w:fill="auto"/>
            <w:noWrap/>
            <w:vAlign w:val="center"/>
            <w:hideMark/>
          </w:tcPr>
          <w:p w14:paraId="3E3B4300"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Gói</w:t>
            </w:r>
          </w:p>
        </w:tc>
        <w:tc>
          <w:tcPr>
            <w:tcW w:w="700" w:type="dxa"/>
            <w:tcBorders>
              <w:top w:val="nil"/>
              <w:left w:val="nil"/>
              <w:bottom w:val="single" w:sz="4" w:space="0" w:color="auto"/>
              <w:right w:val="single" w:sz="4" w:space="0" w:color="auto"/>
            </w:tcBorders>
            <w:shd w:val="clear" w:color="auto" w:fill="auto"/>
            <w:vAlign w:val="center"/>
            <w:hideMark/>
          </w:tcPr>
          <w:p w14:paraId="02863603"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1</w:t>
            </w:r>
          </w:p>
        </w:tc>
      </w:tr>
      <w:tr w:rsidR="00B1042A" w:rsidRPr="00837F6C" w14:paraId="07414164" w14:textId="77777777" w:rsidTr="00837F6C">
        <w:trPr>
          <w:trHeight w:val="800"/>
        </w:trPr>
        <w:tc>
          <w:tcPr>
            <w:tcW w:w="715" w:type="dxa"/>
            <w:tcBorders>
              <w:top w:val="nil"/>
              <w:left w:val="single" w:sz="4" w:space="0" w:color="auto"/>
              <w:bottom w:val="single" w:sz="4" w:space="0" w:color="auto"/>
              <w:right w:val="nil"/>
            </w:tcBorders>
            <w:shd w:val="clear" w:color="auto" w:fill="auto"/>
            <w:vAlign w:val="center"/>
            <w:hideMark/>
          </w:tcPr>
          <w:p w14:paraId="3FA32B24"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2</w:t>
            </w:r>
          </w:p>
        </w:tc>
        <w:tc>
          <w:tcPr>
            <w:tcW w:w="3060" w:type="dxa"/>
            <w:tcBorders>
              <w:top w:val="nil"/>
              <w:left w:val="single" w:sz="4" w:space="0" w:color="auto"/>
              <w:bottom w:val="single" w:sz="4" w:space="0" w:color="auto"/>
              <w:right w:val="single" w:sz="4" w:space="0" w:color="auto"/>
            </w:tcBorders>
            <w:shd w:val="clear" w:color="auto" w:fill="auto"/>
            <w:vAlign w:val="center"/>
            <w:hideMark/>
          </w:tcPr>
          <w:p w14:paraId="71BADCDE" w14:textId="77777777" w:rsidR="00B1042A" w:rsidRPr="00837F6C" w:rsidRDefault="00B1042A" w:rsidP="00B1042A">
            <w:pPr>
              <w:spacing w:after="0" w:line="240" w:lineRule="auto"/>
              <w:rPr>
                <w:rFonts w:ascii="Times New Roman" w:eastAsia="Times New Roman" w:hAnsi="Times New Roman"/>
                <w:b/>
                <w:bCs/>
                <w:sz w:val="26"/>
                <w:szCs w:val="26"/>
                <w:lang w:val="en-US"/>
              </w:rPr>
            </w:pPr>
            <w:r w:rsidRPr="00837F6C">
              <w:rPr>
                <w:rFonts w:ascii="Times New Roman" w:eastAsia="Times New Roman" w:hAnsi="Times New Roman"/>
                <w:b/>
                <w:bCs/>
                <w:sz w:val="26"/>
                <w:szCs w:val="26"/>
                <w:lang w:val="en-US"/>
              </w:rPr>
              <w:t>Sau Lễ công bố</w:t>
            </w:r>
          </w:p>
        </w:tc>
        <w:tc>
          <w:tcPr>
            <w:tcW w:w="3780" w:type="dxa"/>
            <w:tcBorders>
              <w:top w:val="nil"/>
              <w:left w:val="nil"/>
              <w:bottom w:val="single" w:sz="4" w:space="0" w:color="auto"/>
              <w:right w:val="single" w:sz="4" w:space="0" w:color="auto"/>
            </w:tcBorders>
            <w:shd w:val="clear" w:color="auto" w:fill="auto"/>
            <w:vAlign w:val="center"/>
            <w:hideMark/>
          </w:tcPr>
          <w:p w14:paraId="28B813DB" w14:textId="77777777" w:rsidR="00B1042A" w:rsidRPr="00837F6C" w:rsidRDefault="00B1042A" w:rsidP="00B1042A">
            <w:pPr>
              <w:spacing w:after="0" w:line="240" w:lineRule="auto"/>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Dựng Clip highlight sự kiện</w:t>
            </w:r>
          </w:p>
        </w:tc>
        <w:tc>
          <w:tcPr>
            <w:tcW w:w="1000" w:type="dxa"/>
            <w:tcBorders>
              <w:top w:val="nil"/>
              <w:left w:val="nil"/>
              <w:bottom w:val="single" w:sz="4" w:space="0" w:color="auto"/>
              <w:right w:val="single" w:sz="4" w:space="0" w:color="auto"/>
            </w:tcBorders>
            <w:shd w:val="clear" w:color="auto" w:fill="auto"/>
            <w:vAlign w:val="center"/>
            <w:hideMark/>
          </w:tcPr>
          <w:p w14:paraId="38DE7EEB"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gói</w:t>
            </w:r>
          </w:p>
        </w:tc>
        <w:tc>
          <w:tcPr>
            <w:tcW w:w="700" w:type="dxa"/>
            <w:tcBorders>
              <w:top w:val="nil"/>
              <w:left w:val="nil"/>
              <w:bottom w:val="single" w:sz="4" w:space="0" w:color="auto"/>
              <w:right w:val="single" w:sz="4" w:space="0" w:color="auto"/>
            </w:tcBorders>
            <w:shd w:val="clear" w:color="auto" w:fill="auto"/>
            <w:vAlign w:val="center"/>
            <w:hideMark/>
          </w:tcPr>
          <w:p w14:paraId="4AB7C65A"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1</w:t>
            </w:r>
          </w:p>
        </w:tc>
      </w:tr>
      <w:tr w:rsidR="00B1042A" w:rsidRPr="00837F6C" w14:paraId="6EBD5386" w14:textId="77777777" w:rsidTr="00A70860">
        <w:trPr>
          <w:trHeight w:val="315"/>
        </w:trPr>
        <w:tc>
          <w:tcPr>
            <w:tcW w:w="7555" w:type="dxa"/>
            <w:gridSpan w:val="3"/>
            <w:tcBorders>
              <w:top w:val="single" w:sz="4" w:space="0" w:color="auto"/>
              <w:left w:val="single" w:sz="4" w:space="0" w:color="auto"/>
              <w:bottom w:val="single" w:sz="4" w:space="0" w:color="auto"/>
              <w:right w:val="nil"/>
            </w:tcBorders>
            <w:shd w:val="clear" w:color="auto" w:fill="auto"/>
            <w:noWrap/>
            <w:vAlign w:val="center"/>
            <w:hideMark/>
          </w:tcPr>
          <w:p w14:paraId="6F562208" w14:textId="7E5DEC73" w:rsidR="00B1042A" w:rsidRPr="00837F6C" w:rsidRDefault="00B1042A" w:rsidP="00B1042A">
            <w:pPr>
              <w:spacing w:after="0" w:line="240" w:lineRule="auto"/>
              <w:rPr>
                <w:rFonts w:ascii="Times New Roman" w:eastAsia="Times New Roman" w:hAnsi="Times New Roman"/>
                <w:b/>
                <w:bCs/>
                <w:sz w:val="26"/>
                <w:szCs w:val="26"/>
                <w:lang w:val="en-US"/>
              </w:rPr>
            </w:pPr>
            <w:r w:rsidRPr="00837F6C">
              <w:rPr>
                <w:rFonts w:ascii="Times New Roman" w:eastAsia="Times New Roman" w:hAnsi="Times New Roman"/>
                <w:b/>
                <w:bCs/>
                <w:sz w:val="26"/>
                <w:szCs w:val="26"/>
                <w:lang w:val="en-US"/>
              </w:rPr>
              <w:t>VII - HẠNG MỤC SẢN XUẤT KHÁC</w:t>
            </w:r>
          </w:p>
        </w:tc>
        <w:tc>
          <w:tcPr>
            <w:tcW w:w="1000" w:type="dxa"/>
            <w:tcBorders>
              <w:top w:val="nil"/>
              <w:left w:val="nil"/>
              <w:bottom w:val="single" w:sz="4" w:space="0" w:color="auto"/>
              <w:right w:val="nil"/>
            </w:tcBorders>
            <w:shd w:val="clear" w:color="auto" w:fill="auto"/>
            <w:noWrap/>
            <w:vAlign w:val="center"/>
            <w:hideMark/>
          </w:tcPr>
          <w:p w14:paraId="566471D5" w14:textId="77777777" w:rsidR="00B1042A" w:rsidRPr="00837F6C" w:rsidRDefault="00B1042A" w:rsidP="00B1042A">
            <w:pPr>
              <w:spacing w:after="0" w:line="240" w:lineRule="auto"/>
              <w:rPr>
                <w:rFonts w:ascii="Times New Roman" w:eastAsia="Times New Roman" w:hAnsi="Times New Roman"/>
                <w:b/>
                <w:bCs/>
                <w:sz w:val="26"/>
                <w:szCs w:val="26"/>
                <w:lang w:val="en-US"/>
              </w:rPr>
            </w:pPr>
            <w:r w:rsidRPr="00837F6C">
              <w:rPr>
                <w:rFonts w:ascii="Times New Roman" w:eastAsia="Times New Roman" w:hAnsi="Times New Roman"/>
                <w:b/>
                <w:bCs/>
                <w:sz w:val="26"/>
                <w:szCs w:val="26"/>
                <w:lang w:val="en-US"/>
              </w:rPr>
              <w:t> </w:t>
            </w:r>
          </w:p>
        </w:tc>
        <w:tc>
          <w:tcPr>
            <w:tcW w:w="700" w:type="dxa"/>
            <w:tcBorders>
              <w:top w:val="nil"/>
              <w:left w:val="nil"/>
              <w:bottom w:val="single" w:sz="4" w:space="0" w:color="auto"/>
              <w:right w:val="nil"/>
            </w:tcBorders>
            <w:shd w:val="clear" w:color="auto" w:fill="auto"/>
            <w:noWrap/>
            <w:vAlign w:val="center"/>
            <w:hideMark/>
          </w:tcPr>
          <w:p w14:paraId="666FEBFE" w14:textId="77777777" w:rsidR="00B1042A" w:rsidRPr="00837F6C" w:rsidRDefault="00B1042A" w:rsidP="00B1042A">
            <w:pPr>
              <w:spacing w:after="0" w:line="240" w:lineRule="auto"/>
              <w:rPr>
                <w:rFonts w:ascii="Times New Roman" w:eastAsia="Times New Roman" w:hAnsi="Times New Roman"/>
                <w:b/>
                <w:bCs/>
                <w:sz w:val="26"/>
                <w:szCs w:val="26"/>
                <w:lang w:val="en-US"/>
              </w:rPr>
            </w:pPr>
            <w:r w:rsidRPr="00837F6C">
              <w:rPr>
                <w:rFonts w:ascii="Times New Roman" w:eastAsia="Times New Roman" w:hAnsi="Times New Roman"/>
                <w:b/>
                <w:bCs/>
                <w:sz w:val="26"/>
                <w:szCs w:val="26"/>
                <w:lang w:val="en-US"/>
              </w:rPr>
              <w:t> </w:t>
            </w:r>
          </w:p>
        </w:tc>
      </w:tr>
      <w:tr w:rsidR="00B1042A" w:rsidRPr="00837F6C" w14:paraId="3DF9391F" w14:textId="77777777" w:rsidTr="00837F6C">
        <w:trPr>
          <w:trHeight w:val="1260"/>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703A3D3A"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1</w:t>
            </w:r>
          </w:p>
        </w:tc>
        <w:tc>
          <w:tcPr>
            <w:tcW w:w="3060" w:type="dxa"/>
            <w:tcBorders>
              <w:top w:val="nil"/>
              <w:left w:val="nil"/>
              <w:bottom w:val="single" w:sz="4" w:space="0" w:color="auto"/>
              <w:right w:val="single" w:sz="4" w:space="0" w:color="auto"/>
            </w:tcBorders>
            <w:shd w:val="clear" w:color="auto" w:fill="auto"/>
            <w:vAlign w:val="center"/>
            <w:hideMark/>
          </w:tcPr>
          <w:p w14:paraId="054BDC86" w14:textId="77777777" w:rsidR="00B1042A" w:rsidRPr="00837F6C" w:rsidRDefault="00B1042A" w:rsidP="00B1042A">
            <w:pPr>
              <w:spacing w:after="0" w:line="240" w:lineRule="auto"/>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Kỷ niệm chương PCI</w:t>
            </w:r>
          </w:p>
        </w:tc>
        <w:tc>
          <w:tcPr>
            <w:tcW w:w="3780" w:type="dxa"/>
            <w:tcBorders>
              <w:top w:val="nil"/>
              <w:left w:val="nil"/>
              <w:bottom w:val="single" w:sz="4" w:space="0" w:color="auto"/>
              <w:right w:val="nil"/>
            </w:tcBorders>
            <w:shd w:val="clear" w:color="auto" w:fill="auto"/>
            <w:vAlign w:val="center"/>
            <w:hideMark/>
          </w:tcPr>
          <w:p w14:paraId="4A57BD4C" w14:textId="77777777" w:rsidR="00B1042A" w:rsidRPr="00837F6C" w:rsidRDefault="00B1042A" w:rsidP="00B1042A">
            <w:pPr>
              <w:spacing w:after="0" w:line="240" w:lineRule="auto"/>
              <w:rPr>
                <w:rFonts w:ascii="Times New Roman" w:eastAsia="Times New Roman" w:hAnsi="Times New Roman"/>
                <w:b/>
                <w:bCs/>
                <w:sz w:val="26"/>
                <w:szCs w:val="26"/>
                <w:lang w:val="en-US"/>
              </w:rPr>
            </w:pPr>
            <w:r w:rsidRPr="00837F6C">
              <w:rPr>
                <w:rFonts w:ascii="Times New Roman" w:eastAsia="Times New Roman" w:hAnsi="Times New Roman"/>
                <w:b/>
                <w:bCs/>
                <w:sz w:val="26"/>
                <w:szCs w:val="26"/>
                <w:lang w:val="en-US"/>
              </w:rPr>
              <w:t xml:space="preserve">- </w:t>
            </w:r>
            <w:r w:rsidRPr="00837F6C">
              <w:rPr>
                <w:rFonts w:ascii="Times New Roman" w:eastAsia="Times New Roman" w:hAnsi="Times New Roman"/>
                <w:sz w:val="26"/>
                <w:szCs w:val="26"/>
                <w:lang w:val="en-US"/>
              </w:rPr>
              <w:t>Chân đế mica đen khăc chữ sơn theo maket</w:t>
            </w:r>
            <w:r w:rsidRPr="00837F6C">
              <w:rPr>
                <w:rFonts w:ascii="Times New Roman" w:eastAsia="Times New Roman" w:hAnsi="Times New Roman"/>
                <w:sz w:val="26"/>
                <w:szCs w:val="26"/>
                <w:lang w:val="en-US"/>
              </w:rPr>
              <w:br/>
              <w:t>- Bộ chữ PCI: mặt mica theo maket chân mica trong 1cm</w:t>
            </w: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2305E46D"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chiếc</w:t>
            </w:r>
          </w:p>
        </w:tc>
        <w:tc>
          <w:tcPr>
            <w:tcW w:w="700" w:type="dxa"/>
            <w:tcBorders>
              <w:top w:val="nil"/>
              <w:left w:val="nil"/>
              <w:bottom w:val="single" w:sz="4" w:space="0" w:color="auto"/>
              <w:right w:val="single" w:sz="4" w:space="0" w:color="auto"/>
            </w:tcBorders>
            <w:shd w:val="clear" w:color="auto" w:fill="auto"/>
            <w:noWrap/>
            <w:vAlign w:val="center"/>
            <w:hideMark/>
          </w:tcPr>
          <w:p w14:paraId="3418FEF1"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10</w:t>
            </w:r>
          </w:p>
        </w:tc>
      </w:tr>
      <w:tr w:rsidR="00B1042A" w:rsidRPr="00837F6C" w14:paraId="68607E34" w14:textId="77777777" w:rsidTr="00837F6C">
        <w:trPr>
          <w:trHeight w:val="945"/>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1D111E60"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2</w:t>
            </w:r>
          </w:p>
        </w:tc>
        <w:tc>
          <w:tcPr>
            <w:tcW w:w="3060" w:type="dxa"/>
            <w:tcBorders>
              <w:top w:val="nil"/>
              <w:left w:val="nil"/>
              <w:bottom w:val="single" w:sz="4" w:space="0" w:color="auto"/>
              <w:right w:val="single" w:sz="4" w:space="0" w:color="auto"/>
            </w:tcBorders>
            <w:shd w:val="clear" w:color="auto" w:fill="auto"/>
            <w:vAlign w:val="center"/>
            <w:hideMark/>
          </w:tcPr>
          <w:p w14:paraId="34C7009F" w14:textId="77777777" w:rsidR="00B1042A" w:rsidRPr="00837F6C" w:rsidRDefault="00B1042A" w:rsidP="00B1042A">
            <w:pPr>
              <w:spacing w:after="0" w:line="240" w:lineRule="auto"/>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Kỷ niệm chương PGI</w:t>
            </w:r>
          </w:p>
        </w:tc>
        <w:tc>
          <w:tcPr>
            <w:tcW w:w="3780" w:type="dxa"/>
            <w:tcBorders>
              <w:top w:val="nil"/>
              <w:left w:val="nil"/>
              <w:bottom w:val="single" w:sz="4" w:space="0" w:color="auto"/>
              <w:right w:val="nil"/>
            </w:tcBorders>
            <w:shd w:val="clear" w:color="auto" w:fill="auto"/>
            <w:vAlign w:val="center"/>
            <w:hideMark/>
          </w:tcPr>
          <w:p w14:paraId="516FB2FF" w14:textId="77777777" w:rsidR="00B1042A" w:rsidRPr="00837F6C" w:rsidRDefault="00B1042A" w:rsidP="00B1042A">
            <w:pPr>
              <w:spacing w:after="0" w:line="240" w:lineRule="auto"/>
              <w:rPr>
                <w:rFonts w:ascii="Times New Roman" w:eastAsia="Times New Roman" w:hAnsi="Times New Roman"/>
                <w:b/>
                <w:bCs/>
                <w:sz w:val="26"/>
                <w:szCs w:val="26"/>
                <w:lang w:val="en-US"/>
              </w:rPr>
            </w:pPr>
            <w:r w:rsidRPr="00837F6C">
              <w:rPr>
                <w:rFonts w:ascii="Times New Roman" w:eastAsia="Times New Roman" w:hAnsi="Times New Roman"/>
                <w:b/>
                <w:bCs/>
                <w:sz w:val="26"/>
                <w:szCs w:val="26"/>
                <w:lang w:val="en-US"/>
              </w:rPr>
              <w:t xml:space="preserve">- </w:t>
            </w:r>
            <w:r w:rsidRPr="00837F6C">
              <w:rPr>
                <w:rFonts w:ascii="Times New Roman" w:eastAsia="Times New Roman" w:hAnsi="Times New Roman"/>
                <w:sz w:val="26"/>
                <w:szCs w:val="26"/>
                <w:lang w:val="en-US"/>
              </w:rPr>
              <w:t>Chân đế mặt mica đen, dán miếng đồng khắc nội dung theo maket</w:t>
            </w:r>
            <w:r w:rsidRPr="00837F6C">
              <w:rPr>
                <w:rFonts w:ascii="Times New Roman" w:eastAsia="Times New Roman" w:hAnsi="Times New Roman"/>
                <w:sz w:val="26"/>
                <w:szCs w:val="26"/>
                <w:lang w:val="en-US"/>
              </w:rPr>
              <w:br/>
              <w:t>- Phần trên thiết kế theo maket</w:t>
            </w: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4532B54E"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chiếc</w:t>
            </w:r>
          </w:p>
        </w:tc>
        <w:tc>
          <w:tcPr>
            <w:tcW w:w="700" w:type="dxa"/>
            <w:tcBorders>
              <w:top w:val="nil"/>
              <w:left w:val="nil"/>
              <w:bottom w:val="single" w:sz="4" w:space="0" w:color="auto"/>
              <w:right w:val="single" w:sz="4" w:space="0" w:color="auto"/>
            </w:tcBorders>
            <w:shd w:val="clear" w:color="auto" w:fill="auto"/>
            <w:noWrap/>
            <w:vAlign w:val="center"/>
            <w:hideMark/>
          </w:tcPr>
          <w:p w14:paraId="456254EA"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10</w:t>
            </w:r>
          </w:p>
        </w:tc>
      </w:tr>
      <w:tr w:rsidR="00B1042A" w:rsidRPr="00837F6C" w14:paraId="49A90B1A" w14:textId="77777777" w:rsidTr="00837F6C">
        <w:trPr>
          <w:trHeight w:val="630"/>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58D691FE"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3</w:t>
            </w:r>
          </w:p>
        </w:tc>
        <w:tc>
          <w:tcPr>
            <w:tcW w:w="3060" w:type="dxa"/>
            <w:tcBorders>
              <w:top w:val="nil"/>
              <w:left w:val="nil"/>
              <w:bottom w:val="single" w:sz="4" w:space="0" w:color="auto"/>
              <w:right w:val="single" w:sz="4" w:space="0" w:color="auto"/>
            </w:tcBorders>
            <w:shd w:val="clear" w:color="auto" w:fill="auto"/>
            <w:vAlign w:val="center"/>
            <w:hideMark/>
          </w:tcPr>
          <w:p w14:paraId="3AAB95D7" w14:textId="77777777" w:rsidR="00B1042A" w:rsidRPr="00837F6C" w:rsidRDefault="00B1042A" w:rsidP="00B1042A">
            <w:pPr>
              <w:spacing w:after="0" w:line="240" w:lineRule="auto"/>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Certificate PCI</w:t>
            </w:r>
          </w:p>
        </w:tc>
        <w:tc>
          <w:tcPr>
            <w:tcW w:w="3780" w:type="dxa"/>
            <w:tcBorders>
              <w:top w:val="nil"/>
              <w:left w:val="nil"/>
              <w:bottom w:val="single" w:sz="4" w:space="0" w:color="auto"/>
              <w:right w:val="nil"/>
            </w:tcBorders>
            <w:shd w:val="clear" w:color="auto" w:fill="auto"/>
            <w:vAlign w:val="center"/>
            <w:hideMark/>
          </w:tcPr>
          <w:p w14:paraId="63A02767" w14:textId="77777777" w:rsidR="00B1042A" w:rsidRPr="00837F6C" w:rsidRDefault="00B1042A" w:rsidP="00B1042A">
            <w:pPr>
              <w:spacing w:after="0" w:line="240" w:lineRule="auto"/>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 In trên giấy conqueror</w:t>
            </w:r>
            <w:r w:rsidRPr="00837F6C">
              <w:rPr>
                <w:rFonts w:ascii="Times New Roman" w:eastAsia="Times New Roman" w:hAnsi="Times New Roman"/>
                <w:sz w:val="26"/>
                <w:szCs w:val="26"/>
                <w:lang w:val="en-US"/>
              </w:rPr>
              <w:br/>
              <w:t>- Khung đựng cerfiticate A4</w:t>
            </w: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12149381"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chiếc</w:t>
            </w:r>
          </w:p>
        </w:tc>
        <w:tc>
          <w:tcPr>
            <w:tcW w:w="700" w:type="dxa"/>
            <w:tcBorders>
              <w:top w:val="nil"/>
              <w:left w:val="nil"/>
              <w:bottom w:val="single" w:sz="4" w:space="0" w:color="auto"/>
              <w:right w:val="single" w:sz="4" w:space="0" w:color="auto"/>
            </w:tcBorders>
            <w:shd w:val="clear" w:color="auto" w:fill="auto"/>
            <w:noWrap/>
            <w:vAlign w:val="center"/>
            <w:hideMark/>
          </w:tcPr>
          <w:p w14:paraId="3A6B83B8"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10</w:t>
            </w:r>
          </w:p>
        </w:tc>
      </w:tr>
      <w:tr w:rsidR="00B1042A" w:rsidRPr="00837F6C" w14:paraId="2743E3A1" w14:textId="77777777" w:rsidTr="00837F6C">
        <w:trPr>
          <w:trHeight w:val="630"/>
        </w:trPr>
        <w:tc>
          <w:tcPr>
            <w:tcW w:w="715" w:type="dxa"/>
            <w:tcBorders>
              <w:top w:val="nil"/>
              <w:left w:val="single" w:sz="4" w:space="0" w:color="auto"/>
              <w:bottom w:val="nil"/>
              <w:right w:val="single" w:sz="4" w:space="0" w:color="auto"/>
            </w:tcBorders>
            <w:shd w:val="clear" w:color="auto" w:fill="auto"/>
            <w:vAlign w:val="center"/>
            <w:hideMark/>
          </w:tcPr>
          <w:p w14:paraId="751BB571"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4</w:t>
            </w:r>
          </w:p>
        </w:tc>
        <w:tc>
          <w:tcPr>
            <w:tcW w:w="3060" w:type="dxa"/>
            <w:tcBorders>
              <w:top w:val="nil"/>
              <w:left w:val="nil"/>
              <w:bottom w:val="nil"/>
              <w:right w:val="single" w:sz="4" w:space="0" w:color="auto"/>
            </w:tcBorders>
            <w:shd w:val="clear" w:color="auto" w:fill="auto"/>
            <w:vAlign w:val="center"/>
            <w:hideMark/>
          </w:tcPr>
          <w:p w14:paraId="430C9774" w14:textId="77777777" w:rsidR="00B1042A" w:rsidRPr="00837F6C" w:rsidRDefault="00B1042A" w:rsidP="00B1042A">
            <w:pPr>
              <w:spacing w:after="0" w:line="240" w:lineRule="auto"/>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Certificate Green Index</w:t>
            </w:r>
          </w:p>
        </w:tc>
        <w:tc>
          <w:tcPr>
            <w:tcW w:w="3780" w:type="dxa"/>
            <w:tcBorders>
              <w:top w:val="nil"/>
              <w:left w:val="nil"/>
              <w:bottom w:val="single" w:sz="4" w:space="0" w:color="auto"/>
              <w:right w:val="nil"/>
            </w:tcBorders>
            <w:shd w:val="clear" w:color="auto" w:fill="auto"/>
            <w:vAlign w:val="center"/>
            <w:hideMark/>
          </w:tcPr>
          <w:p w14:paraId="551B0A17" w14:textId="77777777" w:rsidR="00B1042A" w:rsidRPr="00837F6C" w:rsidRDefault="00B1042A" w:rsidP="00B1042A">
            <w:pPr>
              <w:spacing w:after="0" w:line="240" w:lineRule="auto"/>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 In trên giấy conqueror</w:t>
            </w:r>
            <w:r w:rsidRPr="00837F6C">
              <w:rPr>
                <w:rFonts w:ascii="Times New Roman" w:eastAsia="Times New Roman" w:hAnsi="Times New Roman"/>
                <w:sz w:val="26"/>
                <w:szCs w:val="26"/>
                <w:lang w:val="en-US"/>
              </w:rPr>
              <w:br/>
              <w:t>- Khung đựng cerfiticate A4</w:t>
            </w:r>
          </w:p>
        </w:tc>
        <w:tc>
          <w:tcPr>
            <w:tcW w:w="1000" w:type="dxa"/>
            <w:tcBorders>
              <w:top w:val="nil"/>
              <w:left w:val="single" w:sz="4" w:space="0" w:color="auto"/>
              <w:bottom w:val="nil"/>
              <w:right w:val="single" w:sz="4" w:space="0" w:color="auto"/>
            </w:tcBorders>
            <w:shd w:val="clear" w:color="auto" w:fill="auto"/>
            <w:vAlign w:val="center"/>
            <w:hideMark/>
          </w:tcPr>
          <w:p w14:paraId="095F031A"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bộ</w:t>
            </w:r>
          </w:p>
        </w:tc>
        <w:tc>
          <w:tcPr>
            <w:tcW w:w="700" w:type="dxa"/>
            <w:tcBorders>
              <w:top w:val="nil"/>
              <w:left w:val="nil"/>
              <w:bottom w:val="nil"/>
              <w:right w:val="single" w:sz="4" w:space="0" w:color="auto"/>
            </w:tcBorders>
            <w:shd w:val="clear" w:color="auto" w:fill="auto"/>
            <w:vAlign w:val="center"/>
            <w:hideMark/>
          </w:tcPr>
          <w:p w14:paraId="1D06C1C2"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10</w:t>
            </w:r>
          </w:p>
        </w:tc>
      </w:tr>
      <w:tr w:rsidR="00B1042A" w:rsidRPr="00837F6C" w14:paraId="5CF1D3F1" w14:textId="77777777" w:rsidTr="00837F6C">
        <w:trPr>
          <w:trHeight w:val="620"/>
        </w:trPr>
        <w:tc>
          <w:tcPr>
            <w:tcW w:w="715" w:type="dxa"/>
            <w:tcBorders>
              <w:top w:val="single" w:sz="4" w:space="0" w:color="auto"/>
              <w:left w:val="single" w:sz="4" w:space="0" w:color="auto"/>
              <w:bottom w:val="nil"/>
              <w:right w:val="single" w:sz="4" w:space="0" w:color="auto"/>
            </w:tcBorders>
            <w:shd w:val="clear" w:color="auto" w:fill="auto"/>
            <w:noWrap/>
            <w:vAlign w:val="center"/>
            <w:hideMark/>
          </w:tcPr>
          <w:p w14:paraId="72805B25"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6</w:t>
            </w:r>
          </w:p>
        </w:tc>
        <w:tc>
          <w:tcPr>
            <w:tcW w:w="3060" w:type="dxa"/>
            <w:tcBorders>
              <w:top w:val="single" w:sz="4" w:space="0" w:color="auto"/>
              <w:left w:val="nil"/>
              <w:bottom w:val="nil"/>
              <w:right w:val="single" w:sz="4" w:space="0" w:color="auto"/>
            </w:tcBorders>
            <w:shd w:val="clear" w:color="auto" w:fill="auto"/>
            <w:vAlign w:val="center"/>
            <w:hideMark/>
          </w:tcPr>
          <w:p w14:paraId="41359B78" w14:textId="77777777" w:rsidR="00B1042A" w:rsidRPr="00837F6C" w:rsidRDefault="00B1042A" w:rsidP="00B1042A">
            <w:pPr>
              <w:spacing w:after="0" w:line="240" w:lineRule="auto"/>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In thẻ BTC</w:t>
            </w:r>
          </w:p>
        </w:tc>
        <w:tc>
          <w:tcPr>
            <w:tcW w:w="3780" w:type="dxa"/>
            <w:tcBorders>
              <w:top w:val="nil"/>
              <w:left w:val="nil"/>
              <w:bottom w:val="single" w:sz="4" w:space="0" w:color="auto"/>
              <w:right w:val="single" w:sz="4" w:space="0" w:color="auto"/>
            </w:tcBorders>
            <w:shd w:val="clear" w:color="auto" w:fill="auto"/>
            <w:vAlign w:val="center"/>
            <w:hideMark/>
          </w:tcPr>
          <w:p w14:paraId="409A1C57" w14:textId="77777777" w:rsidR="00B1042A" w:rsidRPr="00837F6C" w:rsidRDefault="00B1042A" w:rsidP="00B1042A">
            <w:pPr>
              <w:spacing w:after="0" w:line="240" w:lineRule="auto"/>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 </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733E15F6"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chiếc</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2FDD6ED6"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30</w:t>
            </w:r>
          </w:p>
        </w:tc>
      </w:tr>
      <w:tr w:rsidR="00B1042A" w:rsidRPr="00837F6C" w14:paraId="346383B0" w14:textId="77777777" w:rsidTr="00837F6C">
        <w:trPr>
          <w:trHeight w:val="525"/>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CBA57"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7</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14:paraId="346563C3" w14:textId="77777777" w:rsidR="00B1042A" w:rsidRPr="00837F6C" w:rsidRDefault="00B1042A" w:rsidP="00B1042A">
            <w:pPr>
              <w:spacing w:after="0" w:line="240" w:lineRule="auto"/>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Bộ đàm</w:t>
            </w:r>
          </w:p>
        </w:tc>
        <w:tc>
          <w:tcPr>
            <w:tcW w:w="3780" w:type="dxa"/>
            <w:tcBorders>
              <w:top w:val="nil"/>
              <w:left w:val="nil"/>
              <w:bottom w:val="single" w:sz="4" w:space="0" w:color="auto"/>
              <w:right w:val="single" w:sz="4" w:space="0" w:color="auto"/>
            </w:tcBorders>
            <w:shd w:val="clear" w:color="auto" w:fill="auto"/>
            <w:noWrap/>
            <w:vAlign w:val="bottom"/>
            <w:hideMark/>
          </w:tcPr>
          <w:p w14:paraId="30B1069C" w14:textId="77777777" w:rsidR="00B1042A" w:rsidRPr="00837F6C" w:rsidRDefault="00B1042A" w:rsidP="00B1042A">
            <w:pPr>
              <w:spacing w:after="0" w:line="240" w:lineRule="auto"/>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 </w:t>
            </w:r>
          </w:p>
        </w:tc>
        <w:tc>
          <w:tcPr>
            <w:tcW w:w="1000" w:type="dxa"/>
            <w:tcBorders>
              <w:top w:val="nil"/>
              <w:left w:val="nil"/>
              <w:bottom w:val="single" w:sz="4" w:space="0" w:color="auto"/>
              <w:right w:val="single" w:sz="4" w:space="0" w:color="auto"/>
            </w:tcBorders>
            <w:shd w:val="clear" w:color="auto" w:fill="auto"/>
            <w:vAlign w:val="center"/>
            <w:hideMark/>
          </w:tcPr>
          <w:p w14:paraId="12574F30"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chiếc</w:t>
            </w:r>
          </w:p>
        </w:tc>
        <w:tc>
          <w:tcPr>
            <w:tcW w:w="700" w:type="dxa"/>
            <w:tcBorders>
              <w:top w:val="nil"/>
              <w:left w:val="nil"/>
              <w:bottom w:val="single" w:sz="4" w:space="0" w:color="auto"/>
              <w:right w:val="single" w:sz="4" w:space="0" w:color="auto"/>
            </w:tcBorders>
            <w:shd w:val="clear" w:color="auto" w:fill="auto"/>
            <w:noWrap/>
            <w:vAlign w:val="center"/>
            <w:hideMark/>
          </w:tcPr>
          <w:p w14:paraId="3A85A6F9"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10</w:t>
            </w:r>
          </w:p>
        </w:tc>
      </w:tr>
      <w:tr w:rsidR="00B1042A" w:rsidRPr="00837F6C" w14:paraId="3F159F25" w14:textId="77777777" w:rsidTr="00837F6C">
        <w:trPr>
          <w:trHeight w:val="315"/>
        </w:trPr>
        <w:tc>
          <w:tcPr>
            <w:tcW w:w="715" w:type="dxa"/>
            <w:tcBorders>
              <w:top w:val="nil"/>
              <w:left w:val="single" w:sz="4" w:space="0" w:color="auto"/>
              <w:bottom w:val="nil"/>
              <w:right w:val="single" w:sz="4" w:space="0" w:color="auto"/>
            </w:tcBorders>
            <w:shd w:val="clear" w:color="auto" w:fill="auto"/>
            <w:noWrap/>
            <w:vAlign w:val="center"/>
            <w:hideMark/>
          </w:tcPr>
          <w:p w14:paraId="68BFB99F"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8</w:t>
            </w:r>
          </w:p>
        </w:tc>
        <w:tc>
          <w:tcPr>
            <w:tcW w:w="3060" w:type="dxa"/>
            <w:tcBorders>
              <w:top w:val="nil"/>
              <w:left w:val="nil"/>
              <w:bottom w:val="single" w:sz="4" w:space="0" w:color="auto"/>
              <w:right w:val="single" w:sz="4" w:space="0" w:color="auto"/>
            </w:tcBorders>
            <w:shd w:val="clear" w:color="auto" w:fill="auto"/>
            <w:vAlign w:val="center"/>
            <w:hideMark/>
          </w:tcPr>
          <w:p w14:paraId="1E40FBEE" w14:textId="77777777" w:rsidR="00B1042A" w:rsidRPr="00837F6C" w:rsidRDefault="00B1042A" w:rsidP="00B1042A">
            <w:pPr>
              <w:spacing w:after="0" w:line="240" w:lineRule="auto"/>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Vận chuyển trang thiết bị hai chiều</w:t>
            </w:r>
          </w:p>
        </w:tc>
        <w:tc>
          <w:tcPr>
            <w:tcW w:w="3780" w:type="dxa"/>
            <w:tcBorders>
              <w:top w:val="nil"/>
              <w:left w:val="nil"/>
              <w:bottom w:val="single" w:sz="4" w:space="0" w:color="auto"/>
              <w:right w:val="single" w:sz="4" w:space="0" w:color="auto"/>
            </w:tcBorders>
            <w:shd w:val="clear" w:color="auto" w:fill="auto"/>
            <w:noWrap/>
            <w:vAlign w:val="bottom"/>
            <w:hideMark/>
          </w:tcPr>
          <w:p w14:paraId="3E0D93E8" w14:textId="77777777" w:rsidR="00B1042A" w:rsidRPr="00837F6C" w:rsidRDefault="00B1042A" w:rsidP="00B1042A">
            <w:pPr>
              <w:spacing w:after="0" w:line="240" w:lineRule="auto"/>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 </w:t>
            </w:r>
          </w:p>
        </w:tc>
        <w:tc>
          <w:tcPr>
            <w:tcW w:w="1000" w:type="dxa"/>
            <w:tcBorders>
              <w:top w:val="nil"/>
              <w:left w:val="nil"/>
              <w:bottom w:val="single" w:sz="4" w:space="0" w:color="auto"/>
              <w:right w:val="single" w:sz="4" w:space="0" w:color="auto"/>
            </w:tcBorders>
            <w:shd w:val="clear" w:color="auto" w:fill="auto"/>
            <w:noWrap/>
            <w:vAlign w:val="center"/>
            <w:hideMark/>
          </w:tcPr>
          <w:p w14:paraId="29EFF8D5"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trọn gói</w:t>
            </w:r>
          </w:p>
        </w:tc>
        <w:tc>
          <w:tcPr>
            <w:tcW w:w="700" w:type="dxa"/>
            <w:tcBorders>
              <w:top w:val="nil"/>
              <w:left w:val="nil"/>
              <w:bottom w:val="single" w:sz="4" w:space="0" w:color="auto"/>
              <w:right w:val="single" w:sz="4" w:space="0" w:color="auto"/>
            </w:tcBorders>
            <w:shd w:val="clear" w:color="auto" w:fill="auto"/>
            <w:noWrap/>
            <w:vAlign w:val="center"/>
            <w:hideMark/>
          </w:tcPr>
          <w:p w14:paraId="7629DD24"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1</w:t>
            </w:r>
          </w:p>
        </w:tc>
      </w:tr>
      <w:tr w:rsidR="00B1042A" w:rsidRPr="00837F6C" w14:paraId="07FA30FD" w14:textId="77777777" w:rsidTr="00837F6C">
        <w:trPr>
          <w:trHeight w:val="315"/>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72C07"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9</w:t>
            </w:r>
          </w:p>
        </w:tc>
        <w:tc>
          <w:tcPr>
            <w:tcW w:w="3060" w:type="dxa"/>
            <w:tcBorders>
              <w:top w:val="nil"/>
              <w:left w:val="nil"/>
              <w:bottom w:val="single" w:sz="4" w:space="0" w:color="auto"/>
              <w:right w:val="single" w:sz="4" w:space="0" w:color="auto"/>
            </w:tcBorders>
            <w:shd w:val="clear" w:color="000000" w:fill="FFFFFF"/>
            <w:vAlign w:val="center"/>
            <w:hideMark/>
          </w:tcPr>
          <w:p w14:paraId="4BB0DD5D" w14:textId="77777777" w:rsidR="00B1042A" w:rsidRPr="00837F6C" w:rsidRDefault="00B1042A" w:rsidP="00B1042A">
            <w:pPr>
              <w:spacing w:after="0" w:line="240" w:lineRule="auto"/>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Phí thiết kế</w:t>
            </w:r>
          </w:p>
        </w:tc>
        <w:tc>
          <w:tcPr>
            <w:tcW w:w="3780" w:type="dxa"/>
            <w:tcBorders>
              <w:top w:val="nil"/>
              <w:left w:val="nil"/>
              <w:bottom w:val="single" w:sz="4" w:space="0" w:color="auto"/>
              <w:right w:val="single" w:sz="4" w:space="0" w:color="auto"/>
            </w:tcBorders>
            <w:shd w:val="clear" w:color="000000" w:fill="FFFFFF"/>
            <w:noWrap/>
            <w:vAlign w:val="bottom"/>
            <w:hideMark/>
          </w:tcPr>
          <w:p w14:paraId="5B2903F0" w14:textId="77777777" w:rsidR="00B1042A" w:rsidRPr="00837F6C" w:rsidRDefault="00B1042A" w:rsidP="00B1042A">
            <w:pPr>
              <w:spacing w:after="0" w:line="240" w:lineRule="auto"/>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 </w:t>
            </w:r>
          </w:p>
        </w:tc>
        <w:tc>
          <w:tcPr>
            <w:tcW w:w="1000" w:type="dxa"/>
            <w:tcBorders>
              <w:top w:val="nil"/>
              <w:left w:val="nil"/>
              <w:bottom w:val="single" w:sz="4" w:space="0" w:color="auto"/>
              <w:right w:val="single" w:sz="4" w:space="0" w:color="auto"/>
            </w:tcBorders>
            <w:shd w:val="clear" w:color="000000" w:fill="FFFFFF"/>
            <w:noWrap/>
            <w:vAlign w:val="center"/>
            <w:hideMark/>
          </w:tcPr>
          <w:p w14:paraId="4F88EF25"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trọn gói</w:t>
            </w:r>
          </w:p>
        </w:tc>
        <w:tc>
          <w:tcPr>
            <w:tcW w:w="700" w:type="dxa"/>
            <w:tcBorders>
              <w:top w:val="nil"/>
              <w:left w:val="nil"/>
              <w:bottom w:val="single" w:sz="4" w:space="0" w:color="auto"/>
              <w:right w:val="single" w:sz="4" w:space="0" w:color="auto"/>
            </w:tcBorders>
            <w:shd w:val="clear" w:color="000000" w:fill="FFFFFF"/>
            <w:noWrap/>
            <w:vAlign w:val="center"/>
            <w:hideMark/>
          </w:tcPr>
          <w:p w14:paraId="534B39EE" w14:textId="77777777" w:rsidR="00B1042A" w:rsidRPr="00837F6C" w:rsidRDefault="00B1042A" w:rsidP="00B1042A">
            <w:pPr>
              <w:spacing w:after="0" w:line="240" w:lineRule="auto"/>
              <w:jc w:val="center"/>
              <w:rPr>
                <w:rFonts w:ascii="Times New Roman" w:eastAsia="Times New Roman" w:hAnsi="Times New Roman"/>
                <w:sz w:val="26"/>
                <w:szCs w:val="26"/>
                <w:lang w:val="en-US"/>
              </w:rPr>
            </w:pPr>
            <w:r w:rsidRPr="00837F6C">
              <w:rPr>
                <w:rFonts w:ascii="Times New Roman" w:eastAsia="Times New Roman" w:hAnsi="Times New Roman"/>
                <w:sz w:val="26"/>
                <w:szCs w:val="26"/>
                <w:lang w:val="en-US"/>
              </w:rPr>
              <w:t>1</w:t>
            </w:r>
          </w:p>
        </w:tc>
      </w:tr>
    </w:tbl>
    <w:p w14:paraId="359FF7C6" w14:textId="08028B14" w:rsidR="00904729" w:rsidRPr="00B1042A" w:rsidRDefault="00904729" w:rsidP="00B1042A">
      <w:pPr>
        <w:pStyle w:val="ListParagraph"/>
        <w:numPr>
          <w:ilvl w:val="0"/>
          <w:numId w:val="5"/>
        </w:numPr>
        <w:spacing w:before="120" w:after="120" w:line="360" w:lineRule="exact"/>
        <w:rPr>
          <w:rFonts w:ascii="Times New Roman" w:hAnsi="Times New Roman"/>
          <w:b/>
          <w:bCs/>
          <w:sz w:val="28"/>
          <w:szCs w:val="28"/>
        </w:rPr>
      </w:pPr>
      <w:r w:rsidRPr="00B1042A">
        <w:rPr>
          <w:rFonts w:ascii="Times New Roman" w:hAnsi="Times New Roman"/>
          <w:b/>
          <w:bCs/>
          <w:sz w:val="28"/>
          <w:szCs w:val="28"/>
        </w:rPr>
        <w:lastRenderedPageBreak/>
        <w:t>Cách thức liên hệ</w:t>
      </w:r>
    </w:p>
    <w:p w14:paraId="062C5B61" w14:textId="3D3F0B4F" w:rsidR="00904729" w:rsidRPr="00B1042A" w:rsidRDefault="00904729" w:rsidP="008C10A4">
      <w:pPr>
        <w:widowControl w:val="0"/>
        <w:autoSpaceDE w:val="0"/>
        <w:autoSpaceDN w:val="0"/>
        <w:adjustRightInd w:val="0"/>
        <w:spacing w:after="120" w:line="360" w:lineRule="exact"/>
        <w:ind w:firstLine="720"/>
        <w:jc w:val="both"/>
        <w:rPr>
          <w:rFonts w:ascii="Times New Roman" w:hAnsi="Times New Roman"/>
          <w:spacing w:val="-3"/>
          <w:sz w:val="28"/>
          <w:szCs w:val="28"/>
        </w:rPr>
      </w:pPr>
      <w:r w:rsidRPr="00B1042A">
        <w:rPr>
          <w:rFonts w:ascii="Times New Roman" w:hAnsi="Times New Roman"/>
          <w:spacing w:val="-3"/>
          <w:sz w:val="28"/>
          <w:szCs w:val="28"/>
        </w:rPr>
        <w:t>Ý tưởng chương trình kèm báo giá đề nghị gửi về cho chị Nguyễn Lê Hà, Cán  bộ Dự án Sáng kiến Chỉ số Xanh cấp tỉnh qua 2 hình thức:</w:t>
      </w:r>
    </w:p>
    <w:p w14:paraId="6EBA4E1C" w14:textId="77777777" w:rsidR="00904729" w:rsidRPr="00B1042A" w:rsidRDefault="00904729" w:rsidP="008C10A4">
      <w:pPr>
        <w:pStyle w:val="ListParagraph"/>
        <w:widowControl w:val="0"/>
        <w:numPr>
          <w:ilvl w:val="0"/>
          <w:numId w:val="8"/>
        </w:numPr>
        <w:autoSpaceDE w:val="0"/>
        <w:autoSpaceDN w:val="0"/>
        <w:adjustRightInd w:val="0"/>
        <w:spacing w:after="120" w:line="360" w:lineRule="exact"/>
        <w:jc w:val="both"/>
        <w:rPr>
          <w:rFonts w:ascii="Times New Roman" w:hAnsi="Times New Roman"/>
          <w:spacing w:val="-3"/>
          <w:sz w:val="28"/>
          <w:szCs w:val="28"/>
        </w:rPr>
      </w:pPr>
      <w:r w:rsidRPr="00B1042A">
        <w:rPr>
          <w:rFonts w:ascii="Times New Roman" w:hAnsi="Times New Roman"/>
          <w:spacing w:val="-3"/>
          <w:sz w:val="28"/>
          <w:szCs w:val="28"/>
        </w:rPr>
        <w:t>Trực tiếp tại văn phòng Ban quản lý Dự án PCI, tầng 6, Ban Pháp chế, VCCI, số 9 Đào Duy Anh, Đống Đa, Hà Nội</w:t>
      </w:r>
    </w:p>
    <w:p w14:paraId="7A1E7657" w14:textId="719C46A3" w:rsidR="00904729" w:rsidRPr="008C10A4" w:rsidRDefault="00904729" w:rsidP="008C10A4">
      <w:pPr>
        <w:pStyle w:val="ListParagraph"/>
        <w:widowControl w:val="0"/>
        <w:numPr>
          <w:ilvl w:val="0"/>
          <w:numId w:val="8"/>
        </w:numPr>
        <w:autoSpaceDE w:val="0"/>
        <w:autoSpaceDN w:val="0"/>
        <w:adjustRightInd w:val="0"/>
        <w:spacing w:after="120" w:line="360" w:lineRule="exact"/>
        <w:jc w:val="both"/>
        <w:rPr>
          <w:rStyle w:val="Hyperlink"/>
          <w:rFonts w:ascii="Times New Roman" w:hAnsi="Times New Roman"/>
          <w:color w:val="auto"/>
          <w:spacing w:val="-3"/>
          <w:sz w:val="28"/>
          <w:szCs w:val="28"/>
        </w:rPr>
      </w:pPr>
      <w:r w:rsidRPr="00B1042A">
        <w:rPr>
          <w:rFonts w:ascii="Times New Roman" w:hAnsi="Times New Roman"/>
          <w:spacing w:val="-3"/>
          <w:sz w:val="28"/>
          <w:szCs w:val="28"/>
        </w:rPr>
        <w:t xml:space="preserve">Gián tiếp qua email </w:t>
      </w:r>
      <w:hyperlink r:id="rId6" w:history="1">
        <w:r w:rsidRPr="00B1042A">
          <w:rPr>
            <w:rStyle w:val="Hyperlink"/>
            <w:rFonts w:ascii="Times New Roman" w:hAnsi="Times New Roman"/>
            <w:color w:val="auto"/>
            <w:spacing w:val="-3"/>
            <w:sz w:val="28"/>
            <w:szCs w:val="28"/>
          </w:rPr>
          <w:t>hanl@vcci.com.vn</w:t>
        </w:r>
      </w:hyperlink>
      <w:r w:rsidRPr="00B1042A">
        <w:rPr>
          <w:rFonts w:ascii="Times New Roman" w:hAnsi="Times New Roman"/>
          <w:spacing w:val="-3"/>
          <w:sz w:val="28"/>
          <w:szCs w:val="28"/>
        </w:rPr>
        <w:t xml:space="preserve"> hoặc </w:t>
      </w:r>
      <w:hyperlink r:id="rId7" w:history="1">
        <w:r w:rsidRPr="00B1042A">
          <w:rPr>
            <w:rStyle w:val="Hyperlink"/>
            <w:rFonts w:ascii="Times New Roman" w:hAnsi="Times New Roman"/>
            <w:color w:val="auto"/>
            <w:spacing w:val="-3"/>
            <w:sz w:val="28"/>
            <w:szCs w:val="28"/>
          </w:rPr>
          <w:t>lehanguyen246@gmail.com</w:t>
        </w:r>
      </w:hyperlink>
    </w:p>
    <w:p w14:paraId="40A1CB77" w14:textId="7A9FB5F4" w:rsidR="008C10A4" w:rsidRPr="00B1042A" w:rsidRDefault="008C10A4" w:rsidP="008C10A4">
      <w:pPr>
        <w:pStyle w:val="ListParagraph"/>
        <w:widowControl w:val="0"/>
        <w:numPr>
          <w:ilvl w:val="0"/>
          <w:numId w:val="8"/>
        </w:numPr>
        <w:autoSpaceDE w:val="0"/>
        <w:autoSpaceDN w:val="0"/>
        <w:adjustRightInd w:val="0"/>
        <w:spacing w:after="120" w:line="360" w:lineRule="exact"/>
        <w:jc w:val="both"/>
        <w:rPr>
          <w:rStyle w:val="Hyperlink"/>
          <w:rFonts w:ascii="Times New Roman" w:hAnsi="Times New Roman"/>
          <w:color w:val="auto"/>
          <w:spacing w:val="-3"/>
          <w:sz w:val="28"/>
          <w:szCs w:val="28"/>
        </w:rPr>
      </w:pPr>
      <w:r>
        <w:rPr>
          <w:rStyle w:val="Hyperlink"/>
          <w:rFonts w:ascii="Times New Roman" w:hAnsi="Times New Roman"/>
          <w:color w:val="auto"/>
          <w:spacing w:val="-3"/>
          <w:sz w:val="28"/>
          <w:szCs w:val="28"/>
          <w:u w:val="none"/>
          <w:lang w:val="en-US"/>
        </w:rPr>
        <w:t>Thời gian nộp hồ sơ từ 2 – 20/4/2024</w:t>
      </w:r>
    </w:p>
    <w:p w14:paraId="50368CCB" w14:textId="0B344204" w:rsidR="00904729" w:rsidRPr="00B1042A" w:rsidRDefault="00904729" w:rsidP="008C10A4">
      <w:pPr>
        <w:pStyle w:val="ListParagraph"/>
        <w:widowControl w:val="0"/>
        <w:numPr>
          <w:ilvl w:val="0"/>
          <w:numId w:val="8"/>
        </w:numPr>
        <w:autoSpaceDE w:val="0"/>
        <w:autoSpaceDN w:val="0"/>
        <w:adjustRightInd w:val="0"/>
        <w:spacing w:after="120" w:line="360" w:lineRule="exact"/>
        <w:jc w:val="both"/>
        <w:rPr>
          <w:rFonts w:ascii="Times New Roman" w:hAnsi="Times New Roman"/>
          <w:spacing w:val="-3"/>
          <w:sz w:val="28"/>
          <w:szCs w:val="28"/>
          <w:u w:val="single"/>
        </w:rPr>
      </w:pPr>
      <w:r w:rsidRPr="00B1042A">
        <w:rPr>
          <w:rFonts w:ascii="Times New Roman" w:hAnsi="Times New Roman"/>
          <w:spacing w:val="-3"/>
          <w:sz w:val="28"/>
          <w:szCs w:val="28"/>
          <w:lang w:val="en-US"/>
        </w:rPr>
        <w:t>Công ty được lựa chọn theo hình thức đánh giá năng lực tổ chức và báo giá cạnh tranh</w:t>
      </w:r>
    </w:p>
    <w:p w14:paraId="08FA7406" w14:textId="77777777" w:rsidR="00904729" w:rsidRPr="00B1042A" w:rsidRDefault="00904729" w:rsidP="00B1042A">
      <w:pPr>
        <w:pStyle w:val="ListParagraph"/>
        <w:widowControl w:val="0"/>
        <w:autoSpaceDE w:val="0"/>
        <w:autoSpaceDN w:val="0"/>
        <w:adjustRightInd w:val="0"/>
        <w:spacing w:after="120" w:line="360" w:lineRule="exact"/>
        <w:jc w:val="both"/>
        <w:rPr>
          <w:rStyle w:val="Hyperlink"/>
          <w:rFonts w:ascii="Times New Roman" w:hAnsi="Times New Roman"/>
          <w:color w:val="auto"/>
          <w:spacing w:val="-3"/>
          <w:sz w:val="26"/>
          <w:szCs w:val="26"/>
        </w:rPr>
      </w:pPr>
    </w:p>
    <w:p w14:paraId="76E72F43" w14:textId="77777777" w:rsidR="00904729" w:rsidRPr="00B1042A" w:rsidRDefault="00904729" w:rsidP="00B1042A">
      <w:pPr>
        <w:tabs>
          <w:tab w:val="center" w:pos="6240"/>
        </w:tabs>
        <w:spacing w:after="0" w:line="240" w:lineRule="auto"/>
        <w:jc w:val="center"/>
        <w:rPr>
          <w:rFonts w:ascii="Times New Roman" w:hAnsi="Times New Roman"/>
          <w:b/>
          <w:sz w:val="25"/>
          <w:szCs w:val="25"/>
        </w:rPr>
      </w:pPr>
      <w:r w:rsidRPr="00B1042A">
        <w:rPr>
          <w:rFonts w:ascii="Times New Roman" w:hAnsi="Times New Roman"/>
          <w:b/>
          <w:sz w:val="25"/>
          <w:szCs w:val="25"/>
        </w:rPr>
        <w:t xml:space="preserve">                                                                         TL. CHỦ TỊCH</w:t>
      </w:r>
    </w:p>
    <w:p w14:paraId="1E0D112E" w14:textId="77777777" w:rsidR="00904729" w:rsidRPr="00B1042A" w:rsidRDefault="00904729" w:rsidP="00B1042A">
      <w:pPr>
        <w:tabs>
          <w:tab w:val="center" w:pos="6240"/>
        </w:tabs>
        <w:spacing w:after="0" w:line="240" w:lineRule="auto"/>
        <w:jc w:val="center"/>
        <w:rPr>
          <w:rFonts w:ascii="Times New Roman" w:hAnsi="Times New Roman"/>
          <w:b/>
          <w:spacing w:val="-6"/>
          <w:sz w:val="25"/>
          <w:szCs w:val="25"/>
        </w:rPr>
      </w:pPr>
      <w:r w:rsidRPr="00B1042A">
        <w:rPr>
          <w:rFonts w:ascii="Times New Roman" w:hAnsi="Times New Roman"/>
          <w:b/>
          <w:spacing w:val="-6"/>
          <w:sz w:val="25"/>
          <w:szCs w:val="25"/>
        </w:rPr>
        <w:tab/>
        <w:t>TRƯỞNG BAN PHÁP CHẾ</w:t>
      </w:r>
    </w:p>
    <w:p w14:paraId="7658E4A7" w14:textId="77777777" w:rsidR="00904729" w:rsidRPr="00B1042A" w:rsidRDefault="00904729" w:rsidP="00B1042A">
      <w:pPr>
        <w:tabs>
          <w:tab w:val="center" w:pos="6240"/>
        </w:tabs>
        <w:spacing w:after="0" w:line="240" w:lineRule="auto"/>
        <w:jc w:val="center"/>
        <w:rPr>
          <w:rFonts w:ascii="Times New Roman" w:hAnsi="Times New Roman"/>
          <w:b/>
          <w:sz w:val="25"/>
          <w:szCs w:val="25"/>
        </w:rPr>
      </w:pPr>
      <w:r w:rsidRPr="00B1042A">
        <w:rPr>
          <w:rFonts w:ascii="Times New Roman" w:hAnsi="Times New Roman"/>
          <w:b/>
          <w:spacing w:val="-6"/>
          <w:sz w:val="25"/>
          <w:szCs w:val="25"/>
        </w:rPr>
        <w:tab/>
      </w:r>
    </w:p>
    <w:p w14:paraId="4B48DDCB" w14:textId="77777777" w:rsidR="00904729" w:rsidRPr="00B1042A" w:rsidRDefault="00904729" w:rsidP="00B1042A">
      <w:pPr>
        <w:tabs>
          <w:tab w:val="center" w:pos="6240"/>
        </w:tabs>
        <w:spacing w:after="0" w:line="240" w:lineRule="auto"/>
        <w:jc w:val="center"/>
        <w:rPr>
          <w:rFonts w:ascii="Times New Roman" w:hAnsi="Times New Roman"/>
          <w:b/>
          <w:sz w:val="25"/>
          <w:szCs w:val="25"/>
        </w:rPr>
      </w:pPr>
      <w:r w:rsidRPr="00B1042A">
        <w:rPr>
          <w:rFonts w:ascii="Times New Roman" w:hAnsi="Times New Roman"/>
          <w:b/>
          <w:sz w:val="25"/>
          <w:szCs w:val="25"/>
        </w:rPr>
        <w:t xml:space="preserve">                                                                           </w:t>
      </w:r>
    </w:p>
    <w:p w14:paraId="457189CA" w14:textId="53D4208D" w:rsidR="00904729" w:rsidRPr="00CE7967" w:rsidRDefault="00CE7967" w:rsidP="00B1042A">
      <w:pPr>
        <w:tabs>
          <w:tab w:val="center" w:pos="6240"/>
        </w:tabs>
        <w:spacing w:after="0" w:line="240" w:lineRule="auto"/>
        <w:jc w:val="center"/>
        <w:rPr>
          <w:rFonts w:ascii="Times New Roman" w:hAnsi="Times New Roman"/>
          <w:b/>
          <w:sz w:val="25"/>
          <w:szCs w:val="25"/>
          <w:lang w:val="en-US"/>
        </w:rPr>
      </w:pPr>
      <w:r>
        <w:rPr>
          <w:rFonts w:ascii="Times New Roman" w:hAnsi="Times New Roman"/>
          <w:b/>
          <w:sz w:val="25"/>
          <w:szCs w:val="25"/>
          <w:lang w:val="en-US"/>
        </w:rPr>
        <w:t xml:space="preserve">                                                                           (Đã ký)</w:t>
      </w:r>
    </w:p>
    <w:p w14:paraId="2FBFEA71" w14:textId="77777777" w:rsidR="00904729" w:rsidRPr="00B1042A" w:rsidRDefault="00904729" w:rsidP="00B1042A">
      <w:pPr>
        <w:tabs>
          <w:tab w:val="center" w:pos="6240"/>
        </w:tabs>
        <w:spacing w:after="0" w:line="240" w:lineRule="auto"/>
        <w:jc w:val="center"/>
        <w:rPr>
          <w:rFonts w:ascii="Times New Roman" w:hAnsi="Times New Roman"/>
          <w:b/>
          <w:sz w:val="25"/>
          <w:szCs w:val="25"/>
        </w:rPr>
      </w:pPr>
    </w:p>
    <w:p w14:paraId="7091C5A4" w14:textId="221B5748" w:rsidR="00904729" w:rsidRPr="00B1042A" w:rsidRDefault="00904729" w:rsidP="00B1042A">
      <w:pPr>
        <w:widowControl w:val="0"/>
        <w:autoSpaceDE w:val="0"/>
        <w:autoSpaceDN w:val="0"/>
        <w:adjustRightInd w:val="0"/>
        <w:spacing w:after="0" w:line="340" w:lineRule="exact"/>
        <w:ind w:left="5041" w:firstLine="720"/>
        <w:jc w:val="both"/>
        <w:rPr>
          <w:rFonts w:ascii="Times New Roman" w:hAnsi="Times New Roman"/>
          <w:b/>
          <w:sz w:val="25"/>
          <w:szCs w:val="25"/>
        </w:rPr>
      </w:pPr>
      <w:r w:rsidRPr="00B1042A">
        <w:rPr>
          <w:rFonts w:ascii="Times New Roman" w:hAnsi="Times New Roman"/>
          <w:b/>
          <w:sz w:val="25"/>
          <w:szCs w:val="25"/>
        </w:rPr>
        <w:t xml:space="preserve">   </w:t>
      </w:r>
      <w:r w:rsidR="00B1042A">
        <w:rPr>
          <w:rFonts w:ascii="Times New Roman" w:hAnsi="Times New Roman"/>
          <w:b/>
          <w:sz w:val="25"/>
          <w:szCs w:val="25"/>
          <w:lang w:val="en-US"/>
        </w:rPr>
        <w:t xml:space="preserve">   </w:t>
      </w:r>
      <w:r w:rsidRPr="00B1042A">
        <w:rPr>
          <w:rFonts w:ascii="Times New Roman" w:hAnsi="Times New Roman"/>
          <w:b/>
          <w:sz w:val="25"/>
          <w:szCs w:val="25"/>
        </w:rPr>
        <w:t xml:space="preserve">  Đậu Anh Tuấn</w:t>
      </w:r>
    </w:p>
    <w:p w14:paraId="2358278E" w14:textId="408849A9" w:rsidR="00904729" w:rsidRPr="00B1042A" w:rsidRDefault="00B1042A" w:rsidP="00B1042A">
      <w:pPr>
        <w:widowControl w:val="0"/>
        <w:autoSpaceDE w:val="0"/>
        <w:autoSpaceDN w:val="0"/>
        <w:adjustRightInd w:val="0"/>
        <w:spacing w:after="0" w:line="340" w:lineRule="exact"/>
        <w:ind w:left="5041" w:firstLine="720"/>
        <w:jc w:val="both"/>
        <w:rPr>
          <w:rFonts w:ascii="Times New Roman" w:hAnsi="Times New Roman"/>
          <w:sz w:val="26"/>
          <w:szCs w:val="26"/>
        </w:rPr>
      </w:pPr>
      <w:r>
        <w:rPr>
          <w:rFonts w:ascii="Times New Roman" w:hAnsi="Times New Roman"/>
          <w:b/>
          <w:sz w:val="25"/>
          <w:szCs w:val="25"/>
          <w:lang w:val="en-US"/>
        </w:rPr>
        <w:t xml:space="preserve">    </w:t>
      </w:r>
      <w:r w:rsidR="00904729" w:rsidRPr="00B1042A">
        <w:rPr>
          <w:rFonts w:ascii="Times New Roman" w:hAnsi="Times New Roman"/>
          <w:b/>
          <w:sz w:val="25"/>
          <w:szCs w:val="25"/>
        </w:rPr>
        <w:t>Giám đốc Dự án P</w:t>
      </w:r>
      <w:r w:rsidR="00837F6C">
        <w:rPr>
          <w:rFonts w:ascii="Times New Roman" w:hAnsi="Times New Roman"/>
          <w:b/>
          <w:sz w:val="25"/>
          <w:szCs w:val="25"/>
          <w:lang w:val="en-US"/>
        </w:rPr>
        <w:t>G</w:t>
      </w:r>
      <w:r w:rsidR="00904729" w:rsidRPr="00B1042A">
        <w:rPr>
          <w:rFonts w:ascii="Times New Roman" w:hAnsi="Times New Roman"/>
          <w:b/>
          <w:sz w:val="25"/>
          <w:szCs w:val="25"/>
        </w:rPr>
        <w:t>I</w:t>
      </w:r>
    </w:p>
    <w:p w14:paraId="1E53260B" w14:textId="77777777" w:rsidR="00904729" w:rsidRPr="00B1042A" w:rsidRDefault="00904729" w:rsidP="00B1042A">
      <w:pPr>
        <w:widowControl w:val="0"/>
        <w:autoSpaceDE w:val="0"/>
        <w:autoSpaceDN w:val="0"/>
        <w:adjustRightInd w:val="0"/>
        <w:spacing w:after="120" w:line="360" w:lineRule="exact"/>
        <w:jc w:val="both"/>
        <w:rPr>
          <w:rStyle w:val="Hyperlink"/>
          <w:rFonts w:ascii="Times New Roman" w:hAnsi="Times New Roman"/>
          <w:color w:val="auto"/>
          <w:spacing w:val="-3"/>
          <w:sz w:val="26"/>
          <w:szCs w:val="26"/>
        </w:rPr>
      </w:pPr>
    </w:p>
    <w:p w14:paraId="5F70B401" w14:textId="77777777" w:rsidR="00904729" w:rsidRPr="00B1042A" w:rsidRDefault="00904729" w:rsidP="00B1042A">
      <w:pPr>
        <w:spacing w:before="120" w:after="120" w:line="360" w:lineRule="exact"/>
        <w:rPr>
          <w:rFonts w:ascii="Times New Roman" w:hAnsi="Times New Roman"/>
          <w:sz w:val="28"/>
          <w:szCs w:val="28"/>
        </w:rPr>
      </w:pPr>
    </w:p>
    <w:p w14:paraId="42616665" w14:textId="77777777" w:rsidR="00BC6667" w:rsidRPr="00B1042A" w:rsidRDefault="00BC6667" w:rsidP="00B1042A">
      <w:pPr>
        <w:rPr>
          <w:rFonts w:ascii="Times New Roman" w:hAnsi="Times New Roman"/>
          <w:sz w:val="28"/>
          <w:szCs w:val="28"/>
        </w:rPr>
      </w:pPr>
    </w:p>
    <w:p w14:paraId="0C55E019" w14:textId="77777777" w:rsidR="00BC6667" w:rsidRPr="00B1042A" w:rsidRDefault="00BC6667" w:rsidP="00B1042A">
      <w:pPr>
        <w:rPr>
          <w:rFonts w:ascii="Times New Roman" w:hAnsi="Times New Roman"/>
          <w:sz w:val="28"/>
          <w:szCs w:val="28"/>
        </w:rPr>
      </w:pPr>
    </w:p>
    <w:sectPr w:rsidR="00BC6667" w:rsidRPr="00B1042A" w:rsidSect="00837F6C">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0458E71A"/>
    <w:lvl w:ilvl="0">
      <w:start w:val="1"/>
      <w:numFmt w:val="upperRoman"/>
      <w:pStyle w:val="Heading5"/>
      <w:lvlText w:val="%1."/>
      <w:lvlJc w:val="right"/>
      <w:pPr>
        <w:ind w:left="720" w:hanging="720"/>
      </w:pPr>
      <w:rPr>
        <w:rFonts w:hint="default"/>
      </w:rPr>
    </w:lvl>
    <w:lvl w:ilvl="1">
      <w:numFmt w:val="none"/>
      <w:lvlText w:val=""/>
      <w:lvlJc w:val="left"/>
      <w:pPr>
        <w:ind w:left="0" w:firstLine="0"/>
      </w:pPr>
      <w:rPr>
        <w:rFonts w:hint="default"/>
      </w:rPr>
    </w:lvl>
    <w:lvl w:ilvl="2">
      <w:numFmt w:val="none"/>
      <w:lvlText w:val=""/>
      <w:lvlJc w:val="left"/>
      <w:pPr>
        <w:ind w:left="0" w:firstLine="0"/>
      </w:pPr>
      <w:rPr>
        <w:rFonts w:hint="default"/>
      </w:rPr>
    </w:lvl>
    <w:lvl w:ilvl="3">
      <w:numFmt w:val="none"/>
      <w:lvlText w:val=""/>
      <w:lvlJc w:val="left"/>
      <w:pPr>
        <w:ind w:left="0" w:firstLine="0"/>
      </w:pPr>
      <w:rPr>
        <w:rFonts w:hint="default"/>
      </w:rPr>
    </w:lvl>
    <w:lvl w:ilvl="4">
      <w:numFmt w:val="none"/>
      <w:lvlText w:val=""/>
      <w:lvlJc w:val="left"/>
      <w:pPr>
        <w:ind w:left="0" w:firstLine="0"/>
      </w:pPr>
      <w:rPr>
        <w:rFonts w:hint="default"/>
      </w:rPr>
    </w:lvl>
    <w:lvl w:ilvl="5">
      <w:numFmt w:val="none"/>
      <w:lvlText w:val=""/>
      <w:lvlJc w:val="left"/>
      <w:pPr>
        <w:ind w:left="0" w:firstLine="0"/>
      </w:pPr>
      <w:rPr>
        <w:rFonts w:hint="default"/>
      </w:rPr>
    </w:lvl>
    <w:lvl w:ilvl="6">
      <w:numFmt w:val="none"/>
      <w:lvlText w:val=""/>
      <w:lvlJc w:val="left"/>
      <w:pPr>
        <w:ind w:left="0" w:firstLine="0"/>
      </w:pPr>
      <w:rPr>
        <w:rFonts w:hint="default"/>
      </w:rPr>
    </w:lvl>
    <w:lvl w:ilvl="7">
      <w:numFmt w:val="none"/>
      <w:lvlText w:val=""/>
      <w:lvlJc w:val="left"/>
      <w:pPr>
        <w:ind w:left="0" w:firstLine="0"/>
      </w:pPr>
      <w:rPr>
        <w:rFonts w:hint="default"/>
      </w:rPr>
    </w:lvl>
    <w:lvl w:ilvl="8">
      <w:numFmt w:val="none"/>
      <w:lvlText w:val=""/>
      <w:lvlJc w:val="left"/>
      <w:pPr>
        <w:ind w:left="0" w:firstLine="0"/>
      </w:pPr>
      <w:rPr>
        <w:rFonts w:hint="default"/>
      </w:rPr>
    </w:lvl>
  </w:abstractNum>
  <w:abstractNum w:abstractNumId="1" w15:restartNumberingAfterBreak="0">
    <w:nsid w:val="185C3F75"/>
    <w:multiLevelType w:val="hybridMultilevel"/>
    <w:tmpl w:val="013EFEC2"/>
    <w:lvl w:ilvl="0" w:tplc="77A454E4">
      <w:numFmt w:val="bullet"/>
      <w:lvlText w:val="-"/>
      <w:lvlJc w:val="left"/>
      <w:pPr>
        <w:ind w:left="720" w:hanging="360"/>
      </w:pPr>
      <w:rPr>
        <w:rFonts w:ascii="Tahoma" w:eastAsia="MS Mincho" w:hAnsi="Tahoma" w:cs="Tahoma"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606200"/>
    <w:multiLevelType w:val="hybridMultilevel"/>
    <w:tmpl w:val="AEEAF4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D619A7"/>
    <w:multiLevelType w:val="hybridMultilevel"/>
    <w:tmpl w:val="D21893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11032F"/>
    <w:multiLevelType w:val="multilevel"/>
    <w:tmpl w:val="CBD2E622"/>
    <w:lvl w:ilvl="0">
      <w:start w:val="1"/>
      <w:numFmt w:val="decimal"/>
      <w:lvlText w:val="%1."/>
      <w:lvlJc w:val="left"/>
      <w:pPr>
        <w:ind w:left="81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4D6720A3"/>
    <w:multiLevelType w:val="hybridMultilevel"/>
    <w:tmpl w:val="D6564BD8"/>
    <w:lvl w:ilvl="0" w:tplc="09C08BE2">
      <w:start w:val="3"/>
      <w:numFmt w:val="bullet"/>
      <w:lvlText w:val="-"/>
      <w:lvlJc w:val="left"/>
      <w:pPr>
        <w:ind w:left="720" w:hanging="360"/>
      </w:pPr>
      <w:rPr>
        <w:rFonts w:ascii="Cambria" w:eastAsia="Cambria" w:hAnsi="Cambri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38152C"/>
    <w:multiLevelType w:val="hybridMultilevel"/>
    <w:tmpl w:val="14486DDA"/>
    <w:lvl w:ilvl="0" w:tplc="5C2692A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1206867694">
    <w:abstractNumId w:val="0"/>
  </w:num>
  <w:num w:numId="2" w16cid:durableId="989745026">
    <w:abstractNumId w:val="0"/>
  </w:num>
  <w:num w:numId="3" w16cid:durableId="854227303">
    <w:abstractNumId w:val="3"/>
  </w:num>
  <w:num w:numId="4" w16cid:durableId="1767654979">
    <w:abstractNumId w:val="1"/>
  </w:num>
  <w:num w:numId="5" w16cid:durableId="1046949612">
    <w:abstractNumId w:val="4"/>
  </w:num>
  <w:num w:numId="6" w16cid:durableId="1330791999">
    <w:abstractNumId w:val="6"/>
  </w:num>
  <w:num w:numId="7" w16cid:durableId="849296429">
    <w:abstractNumId w:val="2"/>
  </w:num>
  <w:num w:numId="8" w16cid:durableId="3722689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667"/>
    <w:rsid w:val="00071747"/>
    <w:rsid w:val="00216E90"/>
    <w:rsid w:val="0038671B"/>
    <w:rsid w:val="00623858"/>
    <w:rsid w:val="00631BCC"/>
    <w:rsid w:val="006A4618"/>
    <w:rsid w:val="006D2A6F"/>
    <w:rsid w:val="00837F6C"/>
    <w:rsid w:val="008C10A4"/>
    <w:rsid w:val="00904729"/>
    <w:rsid w:val="00B1042A"/>
    <w:rsid w:val="00BC6667"/>
    <w:rsid w:val="00C016D2"/>
    <w:rsid w:val="00CC4925"/>
    <w:rsid w:val="00CE5952"/>
    <w:rsid w:val="00CE7967"/>
    <w:rsid w:val="00EE6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D287F"/>
  <w15:chartTrackingRefBased/>
  <w15:docId w15:val="{813981B8-5FF2-493A-8384-7D2506ED2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667"/>
    <w:pPr>
      <w:spacing w:after="200" w:line="276" w:lineRule="auto"/>
    </w:pPr>
    <w:rPr>
      <w:rFonts w:ascii="Calibri" w:eastAsia="Calibri" w:hAnsi="Calibri"/>
      <w:kern w:val="0"/>
      <w:sz w:val="22"/>
      <w:szCs w:val="22"/>
      <w:lang w:val="vi-VN"/>
      <w14:ligatures w14:val="none"/>
    </w:rPr>
  </w:style>
  <w:style w:type="paragraph" w:styleId="Heading1">
    <w:name w:val="heading 1"/>
    <w:basedOn w:val="Normal"/>
    <w:next w:val="Normal"/>
    <w:link w:val="Heading1Char"/>
    <w:qFormat/>
    <w:rsid w:val="006A4618"/>
    <w:pPr>
      <w:keepNext/>
      <w:jc w:val="both"/>
      <w:outlineLvl w:val="0"/>
    </w:pPr>
    <w:rPr>
      <w:i/>
    </w:rPr>
  </w:style>
  <w:style w:type="paragraph" w:styleId="Heading2">
    <w:name w:val="heading 2"/>
    <w:basedOn w:val="Normal"/>
    <w:next w:val="Normal"/>
    <w:link w:val="Heading2Char"/>
    <w:qFormat/>
    <w:rsid w:val="006A4618"/>
    <w:pPr>
      <w:keepNext/>
      <w:outlineLvl w:val="1"/>
    </w:pPr>
    <w:rPr>
      <w:b/>
      <w:sz w:val="24"/>
    </w:rPr>
  </w:style>
  <w:style w:type="paragraph" w:styleId="Heading3">
    <w:name w:val="heading 3"/>
    <w:basedOn w:val="Normal"/>
    <w:next w:val="Normal"/>
    <w:link w:val="Heading3Char"/>
    <w:qFormat/>
    <w:rsid w:val="006A4618"/>
    <w:pPr>
      <w:keepNext/>
      <w:outlineLvl w:val="2"/>
    </w:pPr>
    <w:rPr>
      <w:b/>
      <w:sz w:val="24"/>
    </w:rPr>
  </w:style>
  <w:style w:type="paragraph" w:styleId="Heading4">
    <w:name w:val="heading 4"/>
    <w:basedOn w:val="Normal"/>
    <w:next w:val="Normal"/>
    <w:link w:val="Heading4Char"/>
    <w:qFormat/>
    <w:rsid w:val="006A4618"/>
    <w:pPr>
      <w:keepNext/>
      <w:tabs>
        <w:tab w:val="left" w:pos="720"/>
      </w:tabs>
      <w:ind w:left="720" w:hanging="720"/>
      <w:outlineLvl w:val="3"/>
    </w:pPr>
    <w:rPr>
      <w:b/>
      <w:sz w:val="24"/>
      <w:u w:val="single"/>
    </w:rPr>
  </w:style>
  <w:style w:type="paragraph" w:styleId="Heading5">
    <w:name w:val="heading 5"/>
    <w:basedOn w:val="Normal"/>
    <w:next w:val="Normal"/>
    <w:link w:val="Heading5Char"/>
    <w:qFormat/>
    <w:rsid w:val="006A4618"/>
    <w:pPr>
      <w:keepNext/>
      <w:numPr>
        <w:numId w:val="2"/>
      </w:numPr>
      <w:tabs>
        <w:tab w:val="left" w:pos="720"/>
      </w:tabs>
      <w:jc w:val="both"/>
      <w:outlineLvl w:val="4"/>
    </w:pPr>
    <w:rPr>
      <w:rFonts w:ascii=".VnTime" w:hAnsi=".VnTime"/>
      <w:b/>
      <w:sz w:val="24"/>
    </w:rPr>
  </w:style>
  <w:style w:type="paragraph" w:styleId="Heading6">
    <w:name w:val="heading 6"/>
    <w:basedOn w:val="Normal"/>
    <w:next w:val="Normal"/>
    <w:link w:val="Heading6Char"/>
    <w:qFormat/>
    <w:rsid w:val="006A4618"/>
    <w:pPr>
      <w:keepNext/>
      <w:jc w:val="both"/>
      <w:outlineLvl w:val="5"/>
    </w:pPr>
    <w:rPr>
      <w:rFonts w:ascii=".VnTime" w:hAnsi=".VnTime"/>
      <w:sz w:val="24"/>
    </w:rPr>
  </w:style>
  <w:style w:type="paragraph" w:styleId="Heading7">
    <w:name w:val="heading 7"/>
    <w:basedOn w:val="Normal"/>
    <w:next w:val="Normal"/>
    <w:link w:val="Heading7Char"/>
    <w:uiPriority w:val="9"/>
    <w:semiHidden/>
    <w:unhideWhenUsed/>
    <w:qFormat/>
    <w:rsid w:val="00BC666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C666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C666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4618"/>
    <w:rPr>
      <w:i/>
    </w:rPr>
  </w:style>
  <w:style w:type="character" w:customStyle="1" w:styleId="Heading2Char">
    <w:name w:val="Heading 2 Char"/>
    <w:basedOn w:val="DefaultParagraphFont"/>
    <w:link w:val="Heading2"/>
    <w:rsid w:val="006A4618"/>
    <w:rPr>
      <w:b/>
      <w:sz w:val="24"/>
    </w:rPr>
  </w:style>
  <w:style w:type="character" w:customStyle="1" w:styleId="Heading3Char">
    <w:name w:val="Heading 3 Char"/>
    <w:basedOn w:val="DefaultParagraphFont"/>
    <w:link w:val="Heading3"/>
    <w:rsid w:val="006A4618"/>
    <w:rPr>
      <w:b/>
      <w:sz w:val="24"/>
    </w:rPr>
  </w:style>
  <w:style w:type="character" w:customStyle="1" w:styleId="Heading4Char">
    <w:name w:val="Heading 4 Char"/>
    <w:basedOn w:val="DefaultParagraphFont"/>
    <w:link w:val="Heading4"/>
    <w:rsid w:val="006A4618"/>
    <w:rPr>
      <w:b/>
      <w:sz w:val="24"/>
      <w:u w:val="single"/>
    </w:rPr>
  </w:style>
  <w:style w:type="character" w:customStyle="1" w:styleId="Heading5Char">
    <w:name w:val="Heading 5 Char"/>
    <w:basedOn w:val="DefaultParagraphFont"/>
    <w:link w:val="Heading5"/>
    <w:rsid w:val="006A4618"/>
    <w:rPr>
      <w:rFonts w:ascii=".VnTime" w:hAnsi=".VnTime"/>
      <w:b/>
      <w:sz w:val="24"/>
    </w:rPr>
  </w:style>
  <w:style w:type="character" w:customStyle="1" w:styleId="Heading6Char">
    <w:name w:val="Heading 6 Char"/>
    <w:basedOn w:val="DefaultParagraphFont"/>
    <w:link w:val="Heading6"/>
    <w:rsid w:val="006A4618"/>
    <w:rPr>
      <w:rFonts w:ascii=".VnTime" w:hAnsi=".VnTime"/>
      <w:sz w:val="24"/>
    </w:rPr>
  </w:style>
  <w:style w:type="character" w:customStyle="1" w:styleId="Heading7Char">
    <w:name w:val="Heading 7 Char"/>
    <w:basedOn w:val="DefaultParagraphFont"/>
    <w:link w:val="Heading7"/>
    <w:uiPriority w:val="9"/>
    <w:semiHidden/>
    <w:rsid w:val="00BC666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C666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C666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C666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66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666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666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C666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C6667"/>
    <w:rPr>
      <w:i/>
      <w:iCs/>
      <w:color w:val="404040" w:themeColor="text1" w:themeTint="BF"/>
    </w:rPr>
  </w:style>
  <w:style w:type="paragraph" w:styleId="ListParagraph">
    <w:name w:val="List Paragraph"/>
    <w:basedOn w:val="Normal"/>
    <w:link w:val="ListParagraphChar"/>
    <w:uiPriority w:val="34"/>
    <w:qFormat/>
    <w:rsid w:val="00BC6667"/>
    <w:pPr>
      <w:ind w:left="720"/>
      <w:contextualSpacing/>
    </w:pPr>
  </w:style>
  <w:style w:type="character" w:styleId="IntenseEmphasis">
    <w:name w:val="Intense Emphasis"/>
    <w:basedOn w:val="DefaultParagraphFont"/>
    <w:uiPriority w:val="21"/>
    <w:qFormat/>
    <w:rsid w:val="00BC6667"/>
    <w:rPr>
      <w:i/>
      <w:iCs/>
      <w:color w:val="0F4761" w:themeColor="accent1" w:themeShade="BF"/>
    </w:rPr>
  </w:style>
  <w:style w:type="paragraph" w:styleId="IntenseQuote">
    <w:name w:val="Intense Quote"/>
    <w:basedOn w:val="Normal"/>
    <w:next w:val="Normal"/>
    <w:link w:val="IntenseQuoteChar"/>
    <w:uiPriority w:val="30"/>
    <w:qFormat/>
    <w:rsid w:val="00BC66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6667"/>
    <w:rPr>
      <w:i/>
      <w:iCs/>
      <w:color w:val="0F4761" w:themeColor="accent1" w:themeShade="BF"/>
    </w:rPr>
  </w:style>
  <w:style w:type="character" w:styleId="IntenseReference">
    <w:name w:val="Intense Reference"/>
    <w:basedOn w:val="DefaultParagraphFont"/>
    <w:uiPriority w:val="32"/>
    <w:qFormat/>
    <w:rsid w:val="00BC6667"/>
    <w:rPr>
      <w:b/>
      <w:bCs/>
      <w:smallCaps/>
      <w:color w:val="0F4761" w:themeColor="accent1" w:themeShade="BF"/>
      <w:spacing w:val="5"/>
    </w:rPr>
  </w:style>
  <w:style w:type="character" w:customStyle="1" w:styleId="ListParagraphChar">
    <w:name w:val="List Paragraph Char"/>
    <w:basedOn w:val="DefaultParagraphFont"/>
    <w:link w:val="ListParagraph"/>
    <w:uiPriority w:val="34"/>
    <w:rsid w:val="00904729"/>
    <w:rPr>
      <w:rFonts w:ascii="Calibri" w:eastAsia="Calibri" w:hAnsi="Calibri"/>
      <w:kern w:val="0"/>
      <w:sz w:val="22"/>
      <w:szCs w:val="22"/>
      <w14:ligatures w14:val="none"/>
    </w:rPr>
  </w:style>
  <w:style w:type="character" w:styleId="Hyperlink">
    <w:name w:val="Hyperlink"/>
    <w:basedOn w:val="DefaultParagraphFont"/>
    <w:uiPriority w:val="99"/>
    <w:unhideWhenUsed/>
    <w:rsid w:val="0090472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58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hanguyen246@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nl@vcci.com.vn"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5</Pages>
  <Words>892</Words>
  <Characters>5090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Lê Hà</dc:creator>
  <cp:keywords/>
  <dc:description/>
  <cp:lastModifiedBy>Nguyễn Lê Hà</cp:lastModifiedBy>
  <cp:revision>6</cp:revision>
  <cp:lastPrinted>2024-05-02T03:18:00Z</cp:lastPrinted>
  <dcterms:created xsi:type="dcterms:W3CDTF">2024-05-02T02:37:00Z</dcterms:created>
  <dcterms:modified xsi:type="dcterms:W3CDTF">2024-06-05T02:40:00Z</dcterms:modified>
</cp:coreProperties>
</file>